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57" w:rsidRDefault="004B1357">
      <w:pPr>
        <w:spacing w:line="360" w:lineRule="auto"/>
        <w:jc w:val="center"/>
        <w:rPr>
          <w:b/>
        </w:rPr>
      </w:pPr>
      <w:bookmarkStart w:id="0" w:name="_GoBack"/>
      <w:bookmarkEnd w:id="0"/>
    </w:p>
    <w:p w:rsidR="004B1357" w:rsidRDefault="00F3544B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8054B5B" wp14:editId="3E28B1C8">
            <wp:extent cx="2609850" cy="2444642"/>
            <wp:effectExtent l="0" t="0" r="0" b="0"/>
            <wp:docPr id="22" name="image1.png" descr="D:\ЦБО_КР\ЦБО ТПП КР\ЦБО_лого\ЛОГО ТППКР\Лого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ЦБО_КР\ЦБО ТПП КР\ЦБО_лого\ЛОГО ТППКР\Лого png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1680" cy="2455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357" w:rsidRDefault="004B1357">
      <w:pPr>
        <w:rPr>
          <w:b/>
          <w:sz w:val="48"/>
          <w:szCs w:val="48"/>
        </w:rPr>
      </w:pPr>
    </w:p>
    <w:p w:rsidR="004B1357" w:rsidRDefault="0054294C" w:rsidP="0054294C">
      <w:pPr>
        <w:jc w:val="center"/>
        <w:rPr>
          <w:sz w:val="60"/>
          <w:szCs w:val="60"/>
        </w:rPr>
      </w:pPr>
      <w:r w:rsidRPr="0054294C">
        <w:rPr>
          <w:rFonts w:ascii="Times New Roman" w:eastAsia="Times New Roman" w:hAnsi="Times New Roman" w:cs="Times New Roman"/>
          <w:b/>
          <w:sz w:val="44"/>
          <w:szCs w:val="44"/>
        </w:rPr>
        <w:t>Вопросы развития МСБ в Кыргызстане в условиях кризиса, связанного с пандемией COVID- 19</w:t>
      </w:r>
    </w:p>
    <w:p w:rsidR="004B1357" w:rsidRDefault="004B1357">
      <w:pPr>
        <w:tabs>
          <w:tab w:val="left" w:pos="6165"/>
        </w:tabs>
        <w:spacing w:after="0"/>
        <w:jc w:val="center"/>
        <w:rPr>
          <w:b/>
        </w:rPr>
      </w:pPr>
    </w:p>
    <w:p w:rsidR="007B53A4" w:rsidRDefault="007B53A4">
      <w:pPr>
        <w:tabs>
          <w:tab w:val="left" w:pos="6165"/>
        </w:tabs>
        <w:spacing w:after="0"/>
        <w:jc w:val="center"/>
        <w:rPr>
          <w:b/>
        </w:rPr>
      </w:pPr>
    </w:p>
    <w:p w:rsidR="0054294C" w:rsidRDefault="0054294C">
      <w:pPr>
        <w:tabs>
          <w:tab w:val="left" w:pos="6165"/>
        </w:tabs>
        <w:spacing w:after="0"/>
        <w:jc w:val="center"/>
        <w:rPr>
          <w:b/>
        </w:rPr>
      </w:pPr>
    </w:p>
    <w:p w:rsidR="0054294C" w:rsidRDefault="0054294C">
      <w:pPr>
        <w:tabs>
          <w:tab w:val="left" w:pos="6165"/>
        </w:tabs>
        <w:spacing w:after="0"/>
        <w:jc w:val="center"/>
        <w:rPr>
          <w:b/>
        </w:rPr>
      </w:pPr>
    </w:p>
    <w:p w:rsidR="004B1357" w:rsidRDefault="00F3544B">
      <w:pPr>
        <w:tabs>
          <w:tab w:val="left" w:pos="6165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ТОРГОВО-ПРОМЫШЛЕННАЯ ПАЛАТА КЫРГЫЗСКОЙ РЕСПУБЛИКИ</w:t>
      </w:r>
    </w:p>
    <w:p w:rsidR="004B1357" w:rsidRDefault="00F3544B">
      <w:pPr>
        <w:tabs>
          <w:tab w:val="left" w:pos="6165"/>
        </w:tabs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 БИШКЕК, УЛ. </w:t>
      </w:r>
      <w:proofErr w:type="gramStart"/>
      <w:r>
        <w:rPr>
          <w:rFonts w:ascii="Times New Roman" w:eastAsia="Times New Roman" w:hAnsi="Times New Roman" w:cs="Times New Roman"/>
        </w:rPr>
        <w:t>КИЕВСКАЯ</w:t>
      </w:r>
      <w:proofErr w:type="gramEnd"/>
      <w:r>
        <w:rPr>
          <w:rFonts w:ascii="Times New Roman" w:eastAsia="Times New Roman" w:hAnsi="Times New Roman" w:cs="Times New Roman"/>
        </w:rPr>
        <w:t xml:space="preserve"> 107</w:t>
      </w:r>
    </w:p>
    <w:p w:rsidR="004B1357" w:rsidRPr="00EF5C03" w:rsidRDefault="00F3544B">
      <w:pPr>
        <w:tabs>
          <w:tab w:val="left" w:pos="6165"/>
        </w:tabs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ТЕЛ</w:t>
      </w:r>
      <w:r w:rsidRPr="00EF5C03">
        <w:rPr>
          <w:rFonts w:ascii="Times New Roman" w:eastAsia="Times New Roman" w:hAnsi="Times New Roman" w:cs="Times New Roman"/>
          <w:lang w:val="en-US"/>
        </w:rPr>
        <w:t>: (+996) 312 61 01 73</w:t>
      </w:r>
    </w:p>
    <w:p w:rsidR="004B1357" w:rsidRPr="00EF5C03" w:rsidRDefault="00F3544B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54294C">
        <w:rPr>
          <w:rFonts w:ascii="Times New Roman" w:eastAsia="Times New Roman" w:hAnsi="Times New Roman" w:cs="Times New Roman"/>
          <w:lang w:val="en-US"/>
        </w:rPr>
        <w:t>E</w:t>
      </w:r>
      <w:r w:rsidRPr="00EF5C03">
        <w:rPr>
          <w:rFonts w:ascii="Times New Roman" w:eastAsia="Times New Roman" w:hAnsi="Times New Roman" w:cs="Times New Roman"/>
          <w:lang w:val="en-US"/>
        </w:rPr>
        <w:t>-</w:t>
      </w:r>
      <w:r w:rsidRPr="0054294C">
        <w:rPr>
          <w:rFonts w:ascii="Times New Roman" w:eastAsia="Times New Roman" w:hAnsi="Times New Roman" w:cs="Times New Roman"/>
          <w:lang w:val="en-US"/>
        </w:rPr>
        <w:t>MAIL</w:t>
      </w:r>
      <w:r w:rsidRPr="00EF5C03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10">
        <w:r w:rsidRPr="0054294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strategy</w:t>
        </w:r>
        <w:r w:rsidRPr="00EF5C03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@</w:t>
        </w:r>
        <w:r w:rsidRPr="0054294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cci</w:t>
        </w:r>
        <w:r w:rsidRPr="00EF5C03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.</w:t>
        </w:r>
        <w:r w:rsidRPr="0054294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kg</w:t>
        </w:r>
      </w:hyperlink>
    </w:p>
    <w:p w:rsidR="004B1357" w:rsidRPr="00EF5C03" w:rsidRDefault="004B1357">
      <w:pPr>
        <w:rPr>
          <w:rFonts w:ascii="Times New Roman" w:eastAsia="Times New Roman" w:hAnsi="Times New Roman" w:cs="Times New Roman"/>
          <w:b/>
          <w:lang w:val="en-US"/>
        </w:rPr>
      </w:pPr>
    </w:p>
    <w:p w:rsidR="004E3257" w:rsidRPr="00EF5C03" w:rsidRDefault="004E3257">
      <w:pPr>
        <w:rPr>
          <w:rFonts w:ascii="Times New Roman" w:eastAsia="Times New Roman" w:hAnsi="Times New Roman" w:cs="Times New Roman"/>
          <w:b/>
          <w:lang w:val="en-US"/>
        </w:rPr>
      </w:pPr>
    </w:p>
    <w:p w:rsidR="0054294C" w:rsidRPr="00EF5C03" w:rsidRDefault="0054294C">
      <w:pPr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4B1357" w:rsidRPr="0054294C" w:rsidRDefault="00F3544B" w:rsidP="0054294C">
      <w:pPr>
        <w:jc w:val="center"/>
        <w:rPr>
          <w:rFonts w:ascii="Times New Roman" w:eastAsia="Times New Roman" w:hAnsi="Times New Roman" w:cs="Times New Roman"/>
          <w:sz w:val="60"/>
          <w:szCs w:val="60"/>
        </w:rPr>
      </w:pPr>
      <w:r>
        <w:rPr>
          <w:rFonts w:ascii="Times New Roman" w:eastAsia="Times New Roman" w:hAnsi="Times New Roman" w:cs="Times New Roman"/>
          <w:b/>
        </w:rPr>
        <w:t>202</w:t>
      </w:r>
      <w:r w:rsidR="0054294C">
        <w:rPr>
          <w:rFonts w:ascii="Times New Roman" w:eastAsia="Times New Roman" w:hAnsi="Times New Roman" w:cs="Times New Roman"/>
          <w:b/>
          <w:lang w:val="ky-KG"/>
        </w:rPr>
        <w:t>1</w:t>
      </w:r>
      <w:r>
        <w:rPr>
          <w:rFonts w:ascii="Times New Roman" w:eastAsia="Times New Roman" w:hAnsi="Times New Roman" w:cs="Times New Roman"/>
          <w:b/>
        </w:rPr>
        <w:t>г.</w:t>
      </w:r>
    </w:p>
    <w:p w:rsidR="0054294C" w:rsidRPr="004E3257" w:rsidRDefault="00BF19F5" w:rsidP="0054294C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 w:eastAsia="en-US"/>
        </w:rPr>
      </w:pPr>
      <w:r w:rsidRPr="0054294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ПРОБЛЕМЫ МСБ</w:t>
      </w:r>
      <w:r w:rsidR="004E3257">
        <w:rPr>
          <w:rFonts w:ascii="Times New Roman" w:hAnsi="Times New Roman" w:cs="Times New Roman"/>
          <w:b/>
          <w:sz w:val="24"/>
          <w:szCs w:val="24"/>
          <w:lang w:val="ky-KG" w:eastAsia="en-US"/>
        </w:rPr>
        <w:t xml:space="preserve"> </w:t>
      </w:r>
    </w:p>
    <w:p w:rsidR="0054294C" w:rsidRPr="0054294C" w:rsidRDefault="0054294C" w:rsidP="005429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294C">
        <w:rPr>
          <w:rFonts w:ascii="Times New Roman" w:eastAsia="Times New Roman" w:hAnsi="Times New Roman" w:cs="Times New Roman"/>
          <w:sz w:val="24"/>
          <w:szCs w:val="24"/>
        </w:rPr>
        <w:t xml:space="preserve">По оценкам различных аналитических агентств доля малого и среднего бизнеса (в дальнейшем МСБ) должна занимать в экономике страны не менее 40-50%. В развитых странах доля МСБ занимает более 50%, </w:t>
      </w:r>
      <w:r w:rsidR="009D0801" w:rsidRPr="0054294C">
        <w:rPr>
          <w:rFonts w:ascii="Times New Roman" w:eastAsia="Times New Roman" w:hAnsi="Times New Roman" w:cs="Times New Roman"/>
          <w:sz w:val="24"/>
          <w:szCs w:val="24"/>
        </w:rPr>
        <w:t>так, например</w:t>
      </w:r>
      <w:r w:rsidRPr="00542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0801" w:rsidRPr="0054294C">
        <w:rPr>
          <w:rFonts w:ascii="Times New Roman" w:eastAsia="Times New Roman" w:hAnsi="Times New Roman" w:cs="Times New Roman"/>
          <w:sz w:val="24"/>
          <w:szCs w:val="24"/>
        </w:rPr>
        <w:t>в Великобритании</w:t>
      </w:r>
      <w:r w:rsidRPr="0054294C">
        <w:rPr>
          <w:rFonts w:ascii="Times New Roman" w:eastAsia="Times New Roman" w:hAnsi="Times New Roman" w:cs="Times New Roman"/>
          <w:sz w:val="24"/>
          <w:szCs w:val="24"/>
        </w:rPr>
        <w:t xml:space="preserve"> доля МСБ в экономике занимает не менее 64%, в Германии – 58%, а в Голландии – около 51,5%. Это важно, так как МСБ является базой экономической и социально-экономической стабильности</w:t>
      </w:r>
      <w:proofErr w:type="gramEnd"/>
      <w:r w:rsidRPr="0054294C">
        <w:rPr>
          <w:rFonts w:ascii="Times New Roman" w:eastAsia="Times New Roman" w:hAnsi="Times New Roman" w:cs="Times New Roman"/>
          <w:sz w:val="24"/>
          <w:szCs w:val="24"/>
        </w:rPr>
        <w:t xml:space="preserve"> общества и составляет основу среднего класса.</w:t>
      </w:r>
    </w:p>
    <w:p w:rsidR="0054294C" w:rsidRPr="0054294C" w:rsidRDefault="0054294C" w:rsidP="005429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94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54294C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54294C">
        <w:rPr>
          <w:rFonts w:ascii="Times New Roman" w:eastAsia="Times New Roman" w:hAnsi="Times New Roman" w:cs="Times New Roman"/>
          <w:sz w:val="24"/>
          <w:szCs w:val="24"/>
        </w:rPr>
        <w:t xml:space="preserve"> доля МСБ в экономике занимает 41,5%, из которых 24,1 % приходилось на долю индивидуальных предпринимателей (данные НСК на конец 2018 года).</w:t>
      </w:r>
    </w:p>
    <w:p w:rsidR="009C01C6" w:rsidRDefault="005D57F4" w:rsidP="009C01C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E4A">
        <w:rPr>
          <w:rFonts w:ascii="Times New Roman" w:eastAsia="Times New Roman" w:hAnsi="Times New Roman" w:cs="Times New Roman"/>
          <w:sz w:val="24"/>
          <w:szCs w:val="24"/>
        </w:rPr>
        <w:t xml:space="preserve">Пандемия и связанные с ней ограничения самым негативным образом сказались на МСБ в Кыргызстане. </w:t>
      </w:r>
      <w:proofErr w:type="gramStart"/>
      <w:r w:rsidRPr="00663E4A">
        <w:rPr>
          <w:rFonts w:ascii="Times New Roman" w:eastAsia="Times New Roman" w:hAnsi="Times New Roman" w:cs="Times New Roman"/>
          <w:sz w:val="24"/>
          <w:szCs w:val="24"/>
        </w:rPr>
        <w:t xml:space="preserve">Столкнувшись с существенными потерями в основных секторах экономики — </w:t>
      </w:r>
      <w:r w:rsidRPr="00E67FA1">
        <w:rPr>
          <w:rFonts w:ascii="Times New Roman" w:eastAsia="Times New Roman" w:hAnsi="Times New Roman" w:cs="Times New Roman"/>
          <w:sz w:val="24"/>
          <w:szCs w:val="24"/>
        </w:rPr>
        <w:t xml:space="preserve">туризме, торговле, потребительских услугах и строительстве — валовой внутренний продукт страны в 2020 году сократился на – 8,6 %. Согласно данным Национального статистического комитета </w:t>
      </w:r>
      <w:proofErr w:type="spellStart"/>
      <w:r w:rsidRPr="00E67FA1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E67FA1">
        <w:rPr>
          <w:rFonts w:ascii="Times New Roman" w:eastAsia="Times New Roman" w:hAnsi="Times New Roman" w:cs="Times New Roman"/>
          <w:sz w:val="24"/>
          <w:szCs w:val="24"/>
        </w:rPr>
        <w:t xml:space="preserve"> Республики падение </w:t>
      </w:r>
      <w:r w:rsidR="00F361C9" w:rsidRPr="00E67F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7FA1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9C01C6" w:rsidRPr="00E67FA1">
        <w:rPr>
          <w:rFonts w:ascii="Times New Roman" w:eastAsia="Times New Roman" w:hAnsi="Times New Roman" w:cs="Times New Roman"/>
          <w:sz w:val="24"/>
          <w:szCs w:val="24"/>
        </w:rPr>
        <w:t>аиболее пострадавши</w:t>
      </w:r>
      <w:r w:rsidR="00F361C9" w:rsidRPr="00E67FA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C01C6" w:rsidRPr="00E67FA1">
        <w:rPr>
          <w:rFonts w:ascii="Times New Roman" w:eastAsia="Times New Roman" w:hAnsi="Times New Roman" w:cs="Times New Roman"/>
          <w:sz w:val="24"/>
          <w:szCs w:val="24"/>
        </w:rPr>
        <w:t xml:space="preserve"> отрасл</w:t>
      </w:r>
      <w:r w:rsidRPr="00E67FA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361C9" w:rsidRPr="00E67FA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67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3A4" w:rsidRPr="00E67FA1">
        <w:rPr>
          <w:rFonts w:ascii="Times New Roman" w:eastAsia="Times New Roman" w:hAnsi="Times New Roman" w:cs="Times New Roman"/>
          <w:sz w:val="24"/>
          <w:szCs w:val="24"/>
        </w:rPr>
        <w:t xml:space="preserve">из-за пандемии </w:t>
      </w:r>
      <w:r w:rsidR="00C84300" w:rsidRPr="00E67FA1">
        <w:rPr>
          <w:rFonts w:ascii="Times New Roman" w:eastAsia="Times New Roman" w:hAnsi="Times New Roman" w:cs="Times New Roman"/>
          <w:sz w:val="24"/>
          <w:szCs w:val="24"/>
        </w:rPr>
        <w:t>составил</w:t>
      </w:r>
      <w:r w:rsidR="00F61636" w:rsidRPr="00E67FA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84300" w:rsidRPr="00E67FA1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="007B53A4" w:rsidRPr="00E67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636" w:rsidRPr="00E67FA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B53A4" w:rsidRPr="00E67FA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C01C6" w:rsidRPr="00E67FA1">
        <w:rPr>
          <w:rFonts w:ascii="Times New Roman" w:eastAsia="Times New Roman" w:hAnsi="Times New Roman" w:cs="Times New Roman"/>
          <w:sz w:val="24"/>
          <w:szCs w:val="24"/>
        </w:rPr>
        <w:t>еятельност</w:t>
      </w:r>
      <w:r w:rsidR="00F61636" w:rsidRPr="00E67FA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C01C6" w:rsidRPr="00E67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636" w:rsidRPr="00E67FA1">
        <w:rPr>
          <w:rFonts w:ascii="Times New Roman" w:eastAsia="Times New Roman" w:hAnsi="Times New Roman" w:cs="Times New Roman"/>
          <w:sz w:val="24"/>
          <w:szCs w:val="24"/>
        </w:rPr>
        <w:t xml:space="preserve">гостиниц и ресторанов — </w:t>
      </w:r>
      <w:r w:rsidR="009C01C6" w:rsidRPr="00E67FA1">
        <w:rPr>
          <w:rFonts w:ascii="Times New Roman" w:eastAsia="Times New Roman" w:hAnsi="Times New Roman" w:cs="Times New Roman"/>
          <w:sz w:val="24"/>
          <w:szCs w:val="24"/>
        </w:rPr>
        <w:t>43%</w:t>
      </w:r>
      <w:r w:rsidR="007B53A4" w:rsidRPr="00E67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1636" w:rsidRPr="00E67FA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B53A4" w:rsidRPr="00E67FA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C01C6" w:rsidRPr="00E67FA1">
        <w:rPr>
          <w:rFonts w:ascii="Times New Roman" w:eastAsia="Times New Roman" w:hAnsi="Times New Roman" w:cs="Times New Roman"/>
          <w:sz w:val="24"/>
          <w:szCs w:val="24"/>
        </w:rPr>
        <w:t>асса</w:t>
      </w:r>
      <w:r w:rsidR="007B53A4" w:rsidRPr="00E67FA1">
        <w:rPr>
          <w:rFonts w:ascii="Times New Roman" w:eastAsia="Times New Roman" w:hAnsi="Times New Roman" w:cs="Times New Roman"/>
          <w:sz w:val="24"/>
          <w:szCs w:val="24"/>
        </w:rPr>
        <w:t>жирски</w:t>
      </w:r>
      <w:r w:rsidR="00F61636" w:rsidRPr="00E67FA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B53A4" w:rsidRPr="00E67FA1">
        <w:rPr>
          <w:rFonts w:ascii="Times New Roman" w:eastAsia="Times New Roman" w:hAnsi="Times New Roman" w:cs="Times New Roman"/>
          <w:sz w:val="24"/>
          <w:szCs w:val="24"/>
        </w:rPr>
        <w:t xml:space="preserve"> перевозк</w:t>
      </w:r>
      <w:r w:rsidR="00F61636" w:rsidRPr="00E67FA1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7B53A4" w:rsidRPr="00E67FA1">
        <w:rPr>
          <w:rFonts w:ascii="Times New Roman" w:eastAsia="Times New Roman" w:hAnsi="Times New Roman" w:cs="Times New Roman"/>
          <w:sz w:val="24"/>
          <w:szCs w:val="24"/>
        </w:rPr>
        <w:t xml:space="preserve"> — 42%, грузовы</w:t>
      </w:r>
      <w:r w:rsidR="00F61636" w:rsidRPr="00E67FA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C01C6" w:rsidRPr="00E67FA1">
        <w:rPr>
          <w:rFonts w:ascii="Times New Roman" w:eastAsia="Times New Roman" w:hAnsi="Times New Roman" w:cs="Times New Roman"/>
          <w:sz w:val="24"/>
          <w:szCs w:val="24"/>
        </w:rPr>
        <w:t xml:space="preserve"> перевозк</w:t>
      </w:r>
      <w:r w:rsidR="00F61636" w:rsidRPr="00E67FA1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9C01C6" w:rsidRPr="00E67FA1">
        <w:rPr>
          <w:rFonts w:ascii="Times New Roman" w:eastAsia="Times New Roman" w:hAnsi="Times New Roman" w:cs="Times New Roman"/>
          <w:sz w:val="24"/>
          <w:szCs w:val="24"/>
        </w:rPr>
        <w:t xml:space="preserve"> — 22%</w:t>
      </w:r>
      <w:r w:rsidR="007B53A4" w:rsidRPr="00E67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4300" w:rsidRPr="00E67FA1">
        <w:rPr>
          <w:rFonts w:ascii="Times New Roman" w:eastAsia="Times New Roman" w:hAnsi="Times New Roman" w:cs="Times New Roman"/>
          <w:sz w:val="24"/>
          <w:szCs w:val="24"/>
        </w:rPr>
        <w:t>торговл</w:t>
      </w:r>
      <w:r w:rsidR="00F61636" w:rsidRPr="00E67FA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84300" w:rsidRPr="00E67FA1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="009C01C6" w:rsidRPr="00E67FA1">
        <w:rPr>
          <w:rFonts w:ascii="Times New Roman" w:eastAsia="Times New Roman" w:hAnsi="Times New Roman" w:cs="Times New Roman"/>
          <w:sz w:val="24"/>
          <w:szCs w:val="24"/>
        </w:rPr>
        <w:t xml:space="preserve"> 16%</w:t>
      </w:r>
      <w:r w:rsidR="007B53A4" w:rsidRPr="00E67FA1">
        <w:rPr>
          <w:rFonts w:ascii="Times New Roman" w:eastAsia="Times New Roman" w:hAnsi="Times New Roman" w:cs="Times New Roman"/>
          <w:sz w:val="24"/>
          <w:szCs w:val="24"/>
        </w:rPr>
        <w:t>, строительств</w:t>
      </w:r>
      <w:r w:rsidR="00F61636" w:rsidRPr="00E67FA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B53A4" w:rsidRPr="00E67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1C6" w:rsidRPr="00E67FA1">
        <w:rPr>
          <w:rFonts w:ascii="Times New Roman" w:eastAsia="Times New Roman" w:hAnsi="Times New Roman" w:cs="Times New Roman"/>
          <w:sz w:val="24"/>
          <w:szCs w:val="24"/>
        </w:rPr>
        <w:t>— 16%</w:t>
      </w:r>
      <w:r w:rsidR="007B53A4" w:rsidRPr="00E67FA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4294C" w:rsidRPr="0054294C" w:rsidRDefault="0054294C" w:rsidP="005429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94C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</w:t>
      </w:r>
      <w:proofErr w:type="gramStart"/>
      <w:r w:rsidRPr="0054294C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54294C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предпринимаются усилия по поддержке МСБ, но они еще крайне недостаточны. Криминализация бизнеса, </w:t>
      </w:r>
      <w:proofErr w:type="spellStart"/>
      <w:r w:rsidRPr="0054294C">
        <w:rPr>
          <w:rFonts w:ascii="Times New Roman" w:eastAsia="Times New Roman" w:hAnsi="Times New Roman" w:cs="Times New Roman"/>
          <w:sz w:val="24"/>
          <w:szCs w:val="24"/>
        </w:rPr>
        <w:t>неотработанность</w:t>
      </w:r>
      <w:proofErr w:type="spellEnd"/>
      <w:r w:rsidRPr="0054294C">
        <w:rPr>
          <w:rFonts w:ascii="Times New Roman" w:eastAsia="Times New Roman" w:hAnsi="Times New Roman" w:cs="Times New Roman"/>
          <w:sz w:val="24"/>
          <w:szCs w:val="24"/>
        </w:rPr>
        <w:t xml:space="preserve"> системы защиты предпринимателя и его собственности от посягательств, вопросы с кредитованием, налогообложением, другие проблемы не дают возможности для динамичного развития МСБ. На законодательном уровне в парламенте в </w:t>
      </w:r>
      <w:r w:rsidR="00BF19F5" w:rsidRPr="009D57A3">
        <w:rPr>
          <w:rFonts w:ascii="Times New Roman" w:eastAsia="Times New Roman" w:hAnsi="Times New Roman" w:cs="Times New Roman"/>
          <w:sz w:val="24"/>
          <w:szCs w:val="24"/>
        </w:rPr>
        <w:t>основном лоббируются</w:t>
      </w:r>
      <w:r w:rsidRPr="0054294C">
        <w:rPr>
          <w:rFonts w:ascii="Times New Roman" w:eastAsia="Times New Roman" w:hAnsi="Times New Roman" w:cs="Times New Roman"/>
          <w:sz w:val="24"/>
          <w:szCs w:val="24"/>
        </w:rPr>
        <w:t xml:space="preserve"> интересы крупных компаний. Мнение малого бизнеса практически не учитывается при принятии законопроектов. </w:t>
      </w:r>
    </w:p>
    <w:p w:rsidR="0054294C" w:rsidRPr="0054294C" w:rsidRDefault="0054294C" w:rsidP="005429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94C">
        <w:rPr>
          <w:rFonts w:ascii="Times New Roman" w:eastAsia="Times New Roman" w:hAnsi="Times New Roman" w:cs="Times New Roman"/>
          <w:sz w:val="24"/>
          <w:szCs w:val="24"/>
        </w:rPr>
        <w:t>Существуют и внутренние проблемы МСБ – непрофессионализм, недостаток специалистов, отсутствие планирования финансовых показателей, отсутствие знаний в развитии и управлении предприятием, в использовании инноваций при производстве продукции и предоставлении услуг.</w:t>
      </w:r>
    </w:p>
    <w:p w:rsidR="0054294C" w:rsidRDefault="0054294C" w:rsidP="00BF19F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94C">
        <w:rPr>
          <w:rFonts w:ascii="Times New Roman" w:eastAsia="Times New Roman" w:hAnsi="Times New Roman" w:cs="Times New Roman"/>
          <w:sz w:val="24"/>
          <w:szCs w:val="24"/>
        </w:rPr>
        <w:t xml:space="preserve">Серьезным сдерживающим фактором является низкий платежеспособный спрос населения, которое является основным потребителем </w:t>
      </w:r>
      <w:r w:rsidR="007B53A4">
        <w:rPr>
          <w:rFonts w:ascii="Times New Roman" w:eastAsia="Times New Roman" w:hAnsi="Times New Roman" w:cs="Times New Roman"/>
          <w:sz w:val="24"/>
          <w:szCs w:val="24"/>
        </w:rPr>
        <w:t>продукции услуг малого бизнеса.</w:t>
      </w:r>
      <w:r w:rsidRPr="0054294C">
        <w:rPr>
          <w:rFonts w:ascii="Times New Roman" w:eastAsia="Times New Roman" w:hAnsi="Times New Roman" w:cs="Times New Roman"/>
          <w:sz w:val="24"/>
          <w:szCs w:val="24"/>
        </w:rPr>
        <w:t xml:space="preserve"> Специалисты отмечают - формирование и хроническое воспроизводство масштабной бедности, которая на протяжении десятилетия охватывает более 30% населения страны. Среди них более 10% в обозримой перспективе не имеют шансов изменить свое материальное и общественное положение.</w:t>
      </w:r>
    </w:p>
    <w:p w:rsidR="004B1357" w:rsidRPr="000D395A" w:rsidRDefault="00F3544B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ЦЕЛЬ ОПРОСА</w:t>
      </w:r>
    </w:p>
    <w:p w:rsidR="000D395A" w:rsidRPr="000D395A" w:rsidRDefault="000D395A" w:rsidP="000D395A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D395A">
        <w:rPr>
          <w:rFonts w:ascii="Times New Roman" w:eastAsia="Times New Roman" w:hAnsi="Times New Roman" w:cs="Times New Roman"/>
          <w:sz w:val="24"/>
          <w:szCs w:val="24"/>
          <w:lang w:val="ky-KG"/>
        </w:rPr>
        <w:t>Торгово-промышленная палата провела специальный опрос, направленный на сбор мнений предпринимателей относительно развития МСБ в Кыргызстане, условий ведения бизнеса и выявления негативных факторов, препятствующих развитию бизнеса, связанного с пандемией COVID- 19 (в раздаточных материалах или сайт ТППКР).</w:t>
      </w:r>
    </w:p>
    <w:p w:rsidR="000D395A" w:rsidRDefault="000D395A" w:rsidP="000D395A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D395A">
        <w:rPr>
          <w:rFonts w:ascii="Times New Roman" w:eastAsia="Times New Roman" w:hAnsi="Times New Roman" w:cs="Times New Roman"/>
          <w:sz w:val="24"/>
          <w:szCs w:val="24"/>
          <w:lang w:val="ky-KG"/>
        </w:rPr>
        <w:t>По результатам опроса были предложены ключевые выводы и рекомендации.</w:t>
      </w:r>
    </w:p>
    <w:p w:rsidR="004B1357" w:rsidRPr="000D395A" w:rsidRDefault="00F3544B" w:rsidP="000D395A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 xml:space="preserve">ВЫБОРКА </w:t>
      </w:r>
    </w:p>
    <w:p w:rsidR="00962A6C" w:rsidRPr="007B53A4" w:rsidRDefault="00F3544B" w:rsidP="007B53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Субъекты предпринимательства, осуществляющие коммерческую/некоммерческую деятельность на т</w:t>
      </w:r>
      <w:r w:rsidR="001B4755">
        <w:rPr>
          <w:rFonts w:ascii="Times New Roman" w:eastAsia="Times New Roman" w:hAnsi="Times New Roman" w:cs="Times New Roman"/>
          <w:sz w:val="24"/>
          <w:szCs w:val="24"/>
        </w:rPr>
        <w:t xml:space="preserve">ерритории </w:t>
      </w:r>
      <w:proofErr w:type="spellStart"/>
      <w:r w:rsidR="001B4755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="001B4755">
        <w:rPr>
          <w:rFonts w:ascii="Times New Roman" w:eastAsia="Times New Roman" w:hAnsi="Times New Roman" w:cs="Times New Roman"/>
          <w:sz w:val="24"/>
          <w:szCs w:val="24"/>
        </w:rPr>
        <w:t xml:space="preserve"> Республики.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Количество респондентов </w:t>
      </w:r>
      <w:r w:rsidR="001B4755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F6163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F36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1C9" w:rsidRPr="00E67FA1">
        <w:rPr>
          <w:rFonts w:ascii="Times New Roman" w:eastAsia="Times New Roman" w:hAnsi="Times New Roman" w:cs="Times New Roman"/>
          <w:sz w:val="24"/>
          <w:szCs w:val="24"/>
        </w:rPr>
        <w:t>100 предпринимателей из разных секторов экономики и всех регионов страны.</w:t>
      </w:r>
      <w:proofErr w:type="gramStart"/>
      <w:r w:rsidR="00F36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6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D08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1357" w:rsidRDefault="00F3544B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МЕТОДОЛОГИЯ</w:t>
      </w:r>
    </w:p>
    <w:p w:rsidR="004B1357" w:rsidRDefault="00F354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данном опросе использовался количественный метод, общий опрос. Сбор данных проводился посредством электронного опросника</w:t>
      </w:r>
      <w:r w:rsidR="005C46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19F5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высланно</w:t>
      </w:r>
      <w:r w:rsidR="005C463E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предпринимател</w:t>
      </w:r>
      <w:proofErr w:type="spellEnd"/>
      <w:r w:rsidR="00BF19F5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ям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членам ТПП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электронные адреса</w:t>
      </w:r>
      <w:r w:rsidR="00143B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3B05" w:rsidRPr="00E67FA1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5C463E" w:rsidRPr="00E67FA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43B05" w:rsidRPr="00E67FA1">
        <w:rPr>
          <w:rFonts w:ascii="Times New Roman" w:eastAsia="Times New Roman" w:hAnsi="Times New Roman" w:cs="Times New Roman"/>
          <w:sz w:val="24"/>
          <w:szCs w:val="24"/>
        </w:rPr>
        <w:t>изнес-ассоциаци</w:t>
      </w:r>
      <w:r w:rsidR="005C463E" w:rsidRPr="00E67FA1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E67FA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Основными достоинствами данного метода являются эффективность и удобство сбора данных в оптимальные временные сроки. </w:t>
      </w:r>
      <w:r w:rsidR="008542D3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сборе </w:t>
      </w:r>
      <w:r w:rsidR="005C463E">
        <w:rPr>
          <w:rFonts w:ascii="Times New Roman" w:eastAsia="Times New Roman" w:hAnsi="Times New Roman" w:cs="Times New Roman"/>
          <w:sz w:val="24"/>
          <w:szCs w:val="24"/>
        </w:rPr>
        <w:t xml:space="preserve">и обработке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информации оказал</w:t>
      </w:r>
      <w:r w:rsidR="005C463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63E" w:rsidRPr="00E67FA1">
        <w:rPr>
          <w:rFonts w:ascii="Times New Roman" w:eastAsia="Times New Roman" w:hAnsi="Times New Roman" w:cs="Times New Roman"/>
          <w:sz w:val="24"/>
          <w:szCs w:val="24"/>
        </w:rPr>
        <w:t xml:space="preserve">Секретариат </w:t>
      </w:r>
      <w:r w:rsidRPr="00E67FA1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овет</w:t>
      </w:r>
      <w:r w:rsidR="005C463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развитию бизнеса и инвестициям при Прави</w:t>
      </w:r>
      <w:r w:rsidR="001B4755">
        <w:rPr>
          <w:rFonts w:ascii="Times New Roman" w:eastAsia="Times New Roman" w:hAnsi="Times New Roman" w:cs="Times New Roman"/>
          <w:sz w:val="24"/>
          <w:szCs w:val="24"/>
        </w:rPr>
        <w:t xml:space="preserve">тельстве </w:t>
      </w:r>
      <w:proofErr w:type="spellStart"/>
      <w:r w:rsidR="001B4755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="001B4755">
        <w:rPr>
          <w:rFonts w:ascii="Times New Roman" w:eastAsia="Times New Roman" w:hAnsi="Times New Roman" w:cs="Times New Roman"/>
          <w:sz w:val="24"/>
          <w:szCs w:val="24"/>
        </w:rPr>
        <w:t xml:space="preserve"> Республике </w:t>
      </w:r>
      <w:r>
        <w:rPr>
          <w:rFonts w:ascii="Times New Roman" w:eastAsia="Times New Roman" w:hAnsi="Times New Roman" w:cs="Times New Roman"/>
          <w:sz w:val="24"/>
          <w:szCs w:val="24"/>
        </w:rPr>
        <w:t>и бизнес – ассоциации.</w:t>
      </w:r>
    </w:p>
    <w:p w:rsidR="004B1357" w:rsidRDefault="00F354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Опрос состоял из </w:t>
      </w:r>
      <w:r w:rsidR="00BE7125">
        <w:rPr>
          <w:rFonts w:ascii="Times New Roman" w:eastAsia="Times New Roman" w:hAnsi="Times New Roman" w:cs="Times New Roman"/>
          <w:sz w:val="24"/>
          <w:szCs w:val="24"/>
          <w:lang w:val="ky-KG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E7125">
        <w:rPr>
          <w:rFonts w:ascii="Times New Roman" w:eastAsia="Times New Roman" w:hAnsi="Times New Roman" w:cs="Times New Roman"/>
          <w:sz w:val="24"/>
          <w:szCs w:val="24"/>
          <w:lang w:val="ky-KG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вопросов и проводился в виде анкетирования через электронные адреса. В анкете был представлен список </w:t>
      </w:r>
      <w:r w:rsidR="00CA078D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отрытых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закрытых вопросов с предложенными вариантами ответов с возможностью внесения индивидуальных ответов для каждого вопроса.  </w:t>
      </w:r>
    </w:p>
    <w:p w:rsidR="00473A6C" w:rsidRPr="00473A6C" w:rsidRDefault="00F3544B" w:rsidP="00473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в рамках опроса соблюдались этические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нормы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сохранение анонимности и конфиденциальности информации. </w:t>
      </w:r>
    </w:p>
    <w:p w:rsidR="004B1357" w:rsidRDefault="00F3544B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ОБЩИЕ РЕЗУЛЬТАТЫ</w:t>
      </w:r>
    </w:p>
    <w:p w:rsidR="00E37222" w:rsidRPr="00E37222" w:rsidRDefault="00F3544B" w:rsidP="00473A6C">
      <w:pPr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уже было упомянуто выше, в изучении «Что мешает развитию бизнеса» принял</w:t>
      </w:r>
      <w:r w:rsidR="00E37222">
        <w:rPr>
          <w:rFonts w:ascii="Times New Roman" w:eastAsia="Times New Roman" w:hAnsi="Times New Roman" w:cs="Times New Roman"/>
          <w:sz w:val="24"/>
          <w:szCs w:val="24"/>
        </w:rPr>
        <w:t>о участие 10</w:t>
      </w:r>
      <w:r w:rsidR="000D395A">
        <w:rPr>
          <w:rFonts w:ascii="Times New Roman" w:eastAsia="Times New Roman" w:hAnsi="Times New Roman" w:cs="Times New Roman"/>
          <w:sz w:val="24"/>
          <w:szCs w:val="24"/>
          <w:lang w:val="ky-KG"/>
        </w:rPr>
        <w:t>1</w:t>
      </w:r>
      <w:r w:rsidR="00E3722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предпринимателей, и</w:t>
      </w:r>
      <w:r w:rsidR="00E37222">
        <w:rPr>
          <w:rFonts w:ascii="Times New Roman" w:eastAsia="Times New Roman" w:hAnsi="Times New Roman" w:cs="Times New Roman"/>
          <w:sz w:val="24"/>
          <w:szCs w:val="24"/>
          <w:lang w:val="ky-KG"/>
        </w:rPr>
        <w:t>з них 6</w:t>
      </w:r>
      <w:r w:rsidR="000D395A">
        <w:rPr>
          <w:rFonts w:ascii="Times New Roman" w:eastAsia="Times New Roman" w:hAnsi="Times New Roman" w:cs="Times New Roman"/>
          <w:sz w:val="24"/>
          <w:szCs w:val="24"/>
          <w:lang w:val="ky-KG"/>
        </w:rPr>
        <w:t>7</w:t>
      </w:r>
      <w:r w:rsidR="00E37222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, </w:t>
      </w:r>
      <w:r w:rsidR="000D395A">
        <w:rPr>
          <w:rFonts w:ascii="Times New Roman" w:eastAsia="Times New Roman" w:hAnsi="Times New Roman" w:cs="Times New Roman"/>
          <w:sz w:val="24"/>
          <w:szCs w:val="24"/>
          <w:lang w:val="ky-KG"/>
        </w:rPr>
        <w:t>3</w:t>
      </w:r>
      <w:r w:rsidR="00E37222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% мужчины и 3</w:t>
      </w:r>
      <w:r w:rsidR="000D395A">
        <w:rPr>
          <w:rFonts w:ascii="Times New Roman" w:eastAsia="Times New Roman" w:hAnsi="Times New Roman" w:cs="Times New Roman"/>
          <w:sz w:val="24"/>
          <w:szCs w:val="24"/>
          <w:lang w:val="ky-KG"/>
        </w:rPr>
        <w:t>2</w:t>
      </w:r>
      <w:r w:rsidR="00E37222">
        <w:rPr>
          <w:rFonts w:ascii="Times New Roman" w:eastAsia="Times New Roman" w:hAnsi="Times New Roman" w:cs="Times New Roman"/>
          <w:sz w:val="24"/>
          <w:szCs w:val="24"/>
          <w:lang w:val="ky-KG"/>
        </w:rPr>
        <w:t>,</w:t>
      </w:r>
      <w:r w:rsidR="000D395A">
        <w:rPr>
          <w:rFonts w:ascii="Times New Roman" w:eastAsia="Times New Roman" w:hAnsi="Times New Roman" w:cs="Times New Roman"/>
          <w:sz w:val="24"/>
          <w:szCs w:val="24"/>
          <w:lang w:val="ky-KG"/>
        </w:rPr>
        <w:t>7</w:t>
      </w:r>
      <w:r w:rsidR="009D57A3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%</w:t>
      </w:r>
      <w:r w:rsidR="00E37222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женщины.</w:t>
      </w:r>
    </w:p>
    <w:p w:rsidR="004B1357" w:rsidRDefault="00F354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респондентов в части правовой формы бизнеса следующая</w:t>
      </w:r>
      <w:r w:rsidR="002B18A6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и р</w:t>
      </w:r>
      <w:r w:rsidR="002B18A6" w:rsidRPr="002B18A6">
        <w:rPr>
          <w:rFonts w:ascii="Times New Roman" w:eastAsia="Times New Roman" w:hAnsi="Times New Roman" w:cs="Times New Roman"/>
          <w:sz w:val="24"/>
          <w:szCs w:val="24"/>
          <w:lang w:val="ky-KG"/>
        </w:rPr>
        <w:t>аспределение респондентов по сферам предпринимательской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(см. Рис. 1</w:t>
      </w:r>
      <w:r w:rsidR="002B18A6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и см. Рис. 2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CA6C12" w:rsidRDefault="00CA6C12" w:rsidP="007B53A4">
      <w:pPr>
        <w:jc w:val="center"/>
        <w:rPr>
          <w:b/>
        </w:rPr>
      </w:pPr>
      <w:r>
        <w:rPr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4384" behindDoc="0" locked="0" layoutInCell="1" allowOverlap="1" wp14:anchorId="3A3929B0" wp14:editId="3E010B38">
            <wp:simplePos x="0" y="0"/>
            <wp:positionH relativeFrom="column">
              <wp:posOffset>4604385</wp:posOffset>
            </wp:positionH>
            <wp:positionV relativeFrom="paragraph">
              <wp:posOffset>366395</wp:posOffset>
            </wp:positionV>
            <wp:extent cx="4392295" cy="1819275"/>
            <wp:effectExtent l="0" t="0" r="8255" b="9525"/>
            <wp:wrapThrough wrapText="bothSides">
              <wp:wrapPolygon edited="0">
                <wp:start x="0" y="0"/>
                <wp:lineTo x="0" y="21487"/>
                <wp:lineTo x="21547" y="21487"/>
                <wp:lineTo x="21547" y="0"/>
                <wp:lineTo x="0" y="0"/>
              </wp:wrapPolygon>
            </wp:wrapThrough>
            <wp:docPr id="3" name="Рисунок 3" descr="https://lh6.googleusercontent.com/ApsetrRMRb2v42LIzzWSI-8K6afb8VPRbKTTBg7hiOlw-IROU43rJMd5HkYN-Nbud-xXhWW_mfZI-qWBn87pzWatJb4KRU4dxFZtLTeZOTcZ-P107eVwGHYy79gZi_Tos30mm8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ApsetrRMRb2v42LIzzWSI-8K6afb8VPRbKTTBg7hiOlw-IROU43rJMd5HkYN-Nbud-xXhWW_mfZI-qWBn87pzWatJb4KRU4dxFZtLTeZOTcZ-P107eVwGHYy79gZi_Tos30mm8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94" b="2735"/>
                    <a:stretch/>
                  </pic:blipFill>
                  <pic:spPr bwMode="auto">
                    <a:xfrm>
                      <a:off x="0" y="0"/>
                      <a:ext cx="439229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49184BB8" wp14:editId="441DACA8">
            <wp:simplePos x="0" y="0"/>
            <wp:positionH relativeFrom="column">
              <wp:posOffset>-367665</wp:posOffset>
            </wp:positionH>
            <wp:positionV relativeFrom="paragraph">
              <wp:posOffset>262890</wp:posOffset>
            </wp:positionV>
            <wp:extent cx="4966970" cy="1924050"/>
            <wp:effectExtent l="0" t="0" r="5080" b="0"/>
            <wp:wrapSquare wrapText="bothSides"/>
            <wp:docPr id="1" name="Рисунок 1" descr="https://lh4.googleusercontent.com/K8iVUbuUV2JXPyS7D8z6dTj5FuZYsJNyc14JOn-Evnsk2linq7UNW_dNxy5EtfCnORUXjFWg7CihbDwFJwyR5LakoHEDhRoPh4nBS8f_wXOqLbnRKQjobOH7nPtDgprGBV6pn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K8iVUbuUV2JXPyS7D8z6dTj5FuZYsJNyc14JOn-Evnsk2linq7UNW_dNxy5EtfCnORUXjFWg7CihbDwFJwyR5LakoHEDhRoPh4nBS8f_wXOqLbnRKQjobOH7nPtDgprGBV6pnjw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5"/>
                    <a:stretch/>
                  </pic:blipFill>
                  <pic:spPr bwMode="auto">
                    <a:xfrm>
                      <a:off x="0" y="0"/>
                      <a:ext cx="496697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B1357" w:rsidRPr="00CA6C12" w:rsidRDefault="002B18A6">
      <w:pPr>
        <w:rPr>
          <w:b/>
          <w:lang w:val="ky-KG"/>
        </w:rPr>
      </w:pPr>
      <w:r w:rsidRPr="002B18A6">
        <w:rPr>
          <w:b/>
        </w:rPr>
        <w:lastRenderedPageBreak/>
        <w:t>Рис. 1</w:t>
      </w:r>
      <w:r w:rsidRPr="002B18A6">
        <w:rPr>
          <w:b/>
          <w:lang w:val="ky-KG"/>
        </w:rPr>
        <w:t xml:space="preserve">                                                                                                                           </w:t>
      </w:r>
      <w:r w:rsidR="00CA6C12">
        <w:rPr>
          <w:b/>
          <w:lang w:val="ky-KG"/>
        </w:rPr>
        <w:t xml:space="preserve">                              </w:t>
      </w:r>
      <w:r w:rsidRPr="002B18A6">
        <w:rPr>
          <w:b/>
          <w:lang w:val="ky-KG"/>
        </w:rPr>
        <w:t>Рис. 2</w:t>
      </w:r>
    </w:p>
    <w:p w:rsidR="002B18A6" w:rsidRPr="00B320DB" w:rsidRDefault="002B18A6" w:rsidP="00855CA4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41758891" wp14:editId="5504ECDB">
            <wp:extent cx="8924925" cy="68294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7961" w:rsidRPr="00FD7961" w:rsidRDefault="00FD7961" w:rsidP="00FD796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3. Структура ответов «Что мешает развитию вашего бизнеса» на основе личного опыта предпринимателей.</w:t>
      </w:r>
    </w:p>
    <w:p w:rsidR="00523942" w:rsidRPr="00962A6C" w:rsidRDefault="00FD7961" w:rsidP="00962A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Диаграмма демонстрирует факт проблем в развитии бизнеса у всех предпринимателей, принявших участие в опросе. </w:t>
      </w:r>
    </w:p>
    <w:p w:rsidR="00855CA4" w:rsidRPr="00962A6C" w:rsidRDefault="00FB3D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DAD">
        <w:rPr>
          <w:rFonts w:ascii="Times New Roman" w:eastAsia="Times New Roman" w:hAnsi="Times New Roman" w:cs="Times New Roman"/>
          <w:b/>
          <w:sz w:val="24"/>
          <w:szCs w:val="24"/>
        </w:rPr>
        <w:t>Основные результаты и ключевые выводы</w:t>
      </w:r>
    </w:p>
    <w:p w:rsidR="00FB3DAD" w:rsidRPr="00FB3DAD" w:rsidRDefault="00FB3DAD" w:rsidP="00FB3DAD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DAD">
        <w:rPr>
          <w:rFonts w:ascii="Times New Roman" w:eastAsia="Times New Roman" w:hAnsi="Times New Roman" w:cs="Times New Roman"/>
          <w:sz w:val="24"/>
          <w:szCs w:val="24"/>
        </w:rPr>
        <w:t>Пандемия COVID-19, как и в большинстве стран мира, оказала значительное негативное влияние на МСБ в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FB3D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3DAD">
        <w:rPr>
          <w:rFonts w:ascii="Times New Roman" w:eastAsia="Times New Roman" w:hAnsi="Times New Roman" w:cs="Times New Roman"/>
          <w:sz w:val="24"/>
          <w:szCs w:val="24"/>
          <w:lang w:val="ky-KG"/>
        </w:rPr>
        <w:t>ыргызстане</w:t>
      </w:r>
      <w:r w:rsidR="00512383">
        <w:rPr>
          <w:rFonts w:ascii="Times New Roman" w:eastAsia="Times New Roman" w:hAnsi="Times New Roman" w:cs="Times New Roman"/>
          <w:sz w:val="24"/>
          <w:szCs w:val="24"/>
          <w:lang w:val="ky-KG"/>
        </w:rPr>
        <w:t>.</w:t>
      </w:r>
    </w:p>
    <w:p w:rsidR="00FB3DAD" w:rsidRDefault="00FB3DAD" w:rsidP="00FB3DAD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DAD">
        <w:rPr>
          <w:rFonts w:ascii="Times New Roman" w:eastAsia="Times New Roman" w:hAnsi="Times New Roman" w:cs="Times New Roman"/>
          <w:sz w:val="24"/>
          <w:szCs w:val="24"/>
        </w:rPr>
        <w:t>Это обусловлено, с одной стороны, высокой концентрацией субъектов МСБ и занятого в секторе населения в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FB3DAD">
        <w:rPr>
          <w:rFonts w:ascii="Times New Roman" w:eastAsia="Times New Roman" w:hAnsi="Times New Roman" w:cs="Times New Roman"/>
          <w:sz w:val="24"/>
          <w:szCs w:val="24"/>
        </w:rPr>
        <w:t>наиболее пострадавших отраслях, таких как торговля и сфера услуг, а с другой стороны, ограниченностью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FB3DAD">
        <w:rPr>
          <w:rFonts w:ascii="Times New Roman" w:eastAsia="Times New Roman" w:hAnsi="Times New Roman" w:cs="Times New Roman"/>
          <w:sz w:val="24"/>
          <w:szCs w:val="24"/>
        </w:rPr>
        <w:t>ресурсов и более низким доступом МСБ к капиталу по сравнению с крупным бизнесом</w:t>
      </w:r>
      <w:r w:rsidR="00A91FB5">
        <w:rPr>
          <w:rFonts w:ascii="Times New Roman" w:eastAsia="Times New Roman" w:hAnsi="Times New Roman" w:cs="Times New Roman"/>
          <w:sz w:val="24"/>
          <w:szCs w:val="24"/>
          <w:lang w:val="ky-KG"/>
        </w:rPr>
        <w:t>.</w:t>
      </w:r>
    </w:p>
    <w:p w:rsidR="00FD7961" w:rsidRPr="0055563B" w:rsidRDefault="00FB3DAD" w:rsidP="0055563B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63B">
        <w:rPr>
          <w:rFonts w:ascii="Times New Roman" w:eastAsia="Times New Roman" w:hAnsi="Times New Roman" w:cs="Times New Roman"/>
          <w:sz w:val="24"/>
          <w:szCs w:val="24"/>
        </w:rPr>
        <w:t>Правительство К</w:t>
      </w:r>
      <w:r w:rsidRPr="0055563B">
        <w:rPr>
          <w:rFonts w:ascii="Times New Roman" w:eastAsia="Times New Roman" w:hAnsi="Times New Roman" w:cs="Times New Roman"/>
          <w:sz w:val="24"/>
          <w:szCs w:val="24"/>
          <w:lang w:val="ky-KG"/>
        </w:rPr>
        <w:t>ыргызстана</w:t>
      </w:r>
      <w:r w:rsidRPr="0055563B">
        <w:rPr>
          <w:rFonts w:ascii="Times New Roman" w:eastAsia="Times New Roman" w:hAnsi="Times New Roman" w:cs="Times New Roman"/>
          <w:sz w:val="24"/>
          <w:szCs w:val="24"/>
        </w:rPr>
        <w:t xml:space="preserve"> применило набор мер для поддержки МСБ в условиях пандемии, при этом</w:t>
      </w:r>
      <w:r w:rsidRPr="0055563B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55563B">
        <w:rPr>
          <w:rFonts w:ascii="Times New Roman" w:eastAsia="Times New Roman" w:hAnsi="Times New Roman" w:cs="Times New Roman"/>
          <w:sz w:val="24"/>
          <w:szCs w:val="24"/>
        </w:rPr>
        <w:t xml:space="preserve">существуют инструменты, которые целесообразно рассмотреть в дополнение </w:t>
      </w:r>
      <w:proofErr w:type="gramStart"/>
      <w:r w:rsidRPr="0055563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5563B">
        <w:rPr>
          <w:rFonts w:ascii="Times New Roman" w:eastAsia="Times New Roman" w:hAnsi="Times New Roman" w:cs="Times New Roman"/>
          <w:sz w:val="24"/>
          <w:szCs w:val="24"/>
        </w:rPr>
        <w:t xml:space="preserve"> принятым</w:t>
      </w:r>
      <w:r w:rsidR="0055563B" w:rsidRPr="0055563B">
        <w:rPr>
          <w:rFonts w:ascii="Times New Roman" w:eastAsia="Times New Roman" w:hAnsi="Times New Roman" w:cs="Times New Roman"/>
          <w:sz w:val="24"/>
          <w:szCs w:val="24"/>
          <w:lang w:val="ky-KG"/>
        </w:rPr>
        <w:t>.</w:t>
      </w:r>
    </w:p>
    <w:p w:rsidR="002D2661" w:rsidRDefault="002D2661" w:rsidP="002D266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661">
        <w:rPr>
          <w:rFonts w:ascii="Times New Roman" w:eastAsia="Times New Roman" w:hAnsi="Times New Roman" w:cs="Times New Roman"/>
          <w:sz w:val="24"/>
          <w:szCs w:val="24"/>
        </w:rPr>
        <w:t xml:space="preserve">Среди наиболее острых проблем, возникающих у компаний из-за пандемии COVID-19, респонденты выделили 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политическую нестабильность</w:t>
      </w:r>
      <w:r w:rsidRPr="002D266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70,</w:t>
      </w:r>
      <w:r w:rsidR="00EF5C03">
        <w:rPr>
          <w:rFonts w:ascii="Times New Roman" w:eastAsia="Times New Roman" w:hAnsi="Times New Roman" w:cs="Times New Roman"/>
          <w:sz w:val="24"/>
          <w:szCs w:val="24"/>
          <w:lang w:val="ky-KG"/>
        </w:rPr>
        <w:t>3</w:t>
      </w:r>
      <w:r w:rsidRPr="002D2661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влияние пандемии развитие МСБ </w:t>
      </w:r>
      <w:r w:rsidRPr="002D266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5</w:t>
      </w:r>
      <w:r w:rsidR="00EF5C03">
        <w:rPr>
          <w:rFonts w:ascii="Times New Roman" w:eastAsia="Times New Roman" w:hAnsi="Times New Roman" w:cs="Times New Roman"/>
          <w:sz w:val="24"/>
          <w:szCs w:val="24"/>
          <w:lang w:val="ky-KG"/>
        </w:rPr>
        <w:t>6</w:t>
      </w:r>
      <w:r w:rsidRPr="002D26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5C03">
        <w:rPr>
          <w:rFonts w:ascii="Times New Roman" w:eastAsia="Times New Roman" w:hAnsi="Times New Roman" w:cs="Times New Roman"/>
          <w:sz w:val="24"/>
          <w:szCs w:val="24"/>
          <w:lang w:val="ky-KG"/>
        </w:rPr>
        <w:t>4</w:t>
      </w:r>
      <w:r w:rsidRPr="002D2661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высокий уровень коррупции</w:t>
      </w:r>
      <w:r w:rsidRPr="002D266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4</w:t>
      </w:r>
      <w:r w:rsidR="00EF5C03">
        <w:rPr>
          <w:rFonts w:ascii="Times New Roman" w:eastAsia="Times New Roman" w:hAnsi="Times New Roman" w:cs="Times New Roman"/>
          <w:sz w:val="24"/>
          <w:szCs w:val="24"/>
          <w:lang w:val="ky-KG"/>
        </w:rPr>
        <w:t>9</w:t>
      </w:r>
      <w:r w:rsidRPr="002D26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5C03">
        <w:rPr>
          <w:rFonts w:ascii="Times New Roman" w:eastAsia="Times New Roman" w:hAnsi="Times New Roman" w:cs="Times New Roman"/>
          <w:sz w:val="24"/>
          <w:szCs w:val="24"/>
          <w:lang w:val="ky-KG"/>
        </w:rPr>
        <w:t>5</w:t>
      </w:r>
      <w:r w:rsidRPr="002D2661">
        <w:rPr>
          <w:rFonts w:ascii="Times New Roman" w:eastAsia="Times New Roman" w:hAnsi="Times New Roman" w:cs="Times New Roman"/>
          <w:sz w:val="24"/>
          <w:szCs w:val="24"/>
        </w:rPr>
        <w:t>%), не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достаток собственных финансовых средств на развитие </w:t>
      </w:r>
      <w:r w:rsidRPr="002D266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4</w:t>
      </w:r>
      <w:r w:rsidR="00EF5C03">
        <w:rPr>
          <w:rFonts w:ascii="Times New Roman" w:eastAsia="Times New Roman" w:hAnsi="Times New Roman" w:cs="Times New Roman"/>
          <w:sz w:val="24"/>
          <w:szCs w:val="24"/>
          <w:lang w:val="ky-KG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,5</w:t>
      </w:r>
      <w:r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C84300" w:rsidRPr="00E67FA1" w:rsidRDefault="00C84300" w:rsidP="00C84300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FA1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 не чувствует себя защищенным со стороны государства и это является одним из главных барьеров для развития бизнеса и фактором ухода бизнеса в «тень»;                               </w:t>
      </w:r>
    </w:p>
    <w:p w:rsidR="00EF5C03" w:rsidRDefault="00EF5C03" w:rsidP="00EF5C0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Более</w:t>
      </w:r>
      <w:r w:rsidR="00FB3DAD" w:rsidRPr="00FD7961">
        <w:rPr>
          <w:rFonts w:ascii="Times New Roman" w:eastAsia="Times New Roman" w:hAnsi="Times New Roman" w:cs="Times New Roman"/>
          <w:sz w:val="24"/>
          <w:szCs w:val="24"/>
        </w:rPr>
        <w:t xml:space="preserve"> половины</w:t>
      </w:r>
      <w:r w:rsidR="00FD7961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="00FB3DAD" w:rsidRPr="00FD7961">
        <w:rPr>
          <w:rFonts w:ascii="Times New Roman" w:eastAsia="Times New Roman" w:hAnsi="Times New Roman" w:cs="Times New Roman"/>
          <w:sz w:val="24"/>
          <w:szCs w:val="24"/>
        </w:rPr>
        <w:t>(5</w:t>
      </w:r>
      <w:r w:rsidR="002D2661">
        <w:rPr>
          <w:rFonts w:ascii="Times New Roman" w:eastAsia="Times New Roman" w:hAnsi="Times New Roman" w:cs="Times New Roman"/>
          <w:sz w:val="24"/>
          <w:szCs w:val="24"/>
          <w:lang w:val="ky-KG"/>
        </w:rPr>
        <w:t>5,4</w:t>
      </w:r>
      <w:r w:rsidR="00FB3DAD" w:rsidRPr="00FD7961">
        <w:rPr>
          <w:rFonts w:ascii="Times New Roman" w:eastAsia="Times New Roman" w:hAnsi="Times New Roman" w:cs="Times New Roman"/>
          <w:sz w:val="24"/>
          <w:szCs w:val="24"/>
        </w:rPr>
        <w:t xml:space="preserve">%) участников опроса отметили различные барьеры, </w:t>
      </w:r>
      <w:r w:rsidRPr="00EF5C03">
        <w:rPr>
          <w:rFonts w:ascii="Times New Roman" w:eastAsia="Times New Roman" w:hAnsi="Times New Roman" w:cs="Times New Roman"/>
          <w:sz w:val="24"/>
          <w:szCs w:val="24"/>
        </w:rPr>
        <w:t xml:space="preserve">с которыми они столкнулись при получении помощи, такие как отсутствие доступной информации, некомпетентность государственных служащих, высокий размер социальных отчислений, </w:t>
      </w:r>
      <w:r w:rsidR="00512383" w:rsidRPr="00E67FA1">
        <w:rPr>
          <w:rFonts w:ascii="Times New Roman" w:eastAsia="Times New Roman" w:hAnsi="Times New Roman" w:cs="Times New Roman"/>
          <w:sz w:val="24"/>
          <w:szCs w:val="24"/>
        </w:rPr>
        <w:t>недобросовестная конкуренция</w:t>
      </w:r>
      <w:r w:rsidR="00512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C03">
        <w:rPr>
          <w:rFonts w:ascii="Times New Roman" w:eastAsia="Times New Roman" w:hAnsi="Times New Roman" w:cs="Times New Roman"/>
          <w:sz w:val="24"/>
          <w:szCs w:val="24"/>
        </w:rPr>
        <w:t xml:space="preserve"> др.</w:t>
      </w:r>
    </w:p>
    <w:p w:rsidR="0093421A" w:rsidRDefault="0093421A" w:rsidP="0093421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9A1" w:rsidRPr="00833C26" w:rsidRDefault="004729A1" w:rsidP="0093421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26">
        <w:rPr>
          <w:rFonts w:ascii="Times New Roman" w:eastAsia="Times New Roman" w:hAnsi="Times New Roman" w:cs="Times New Roman"/>
          <w:b/>
          <w:sz w:val="24"/>
          <w:szCs w:val="24"/>
        </w:rPr>
        <w:t>В качестве общих рекомендаций по поддержке и развитию МСБ участниками опроса отмечены следующие меры:</w:t>
      </w:r>
    </w:p>
    <w:p w:rsidR="004729A1" w:rsidRDefault="004729A1" w:rsidP="0093421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9A1" w:rsidRPr="00EF5C03" w:rsidRDefault="004729A1" w:rsidP="004729A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C03">
        <w:rPr>
          <w:rFonts w:ascii="Times New Roman" w:eastAsia="Times New Roman" w:hAnsi="Times New Roman" w:cs="Times New Roman"/>
          <w:sz w:val="24"/>
          <w:szCs w:val="24"/>
        </w:rPr>
        <w:t>Оценить текущие меры по поддержке МСБ, их эффективность с учетом региональных особенностей МСБ;</w:t>
      </w:r>
    </w:p>
    <w:p w:rsidR="004729A1" w:rsidRPr="00EF5C03" w:rsidRDefault="004729A1" w:rsidP="004729A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C03">
        <w:rPr>
          <w:rFonts w:ascii="Times New Roman" w:eastAsia="Times New Roman" w:hAnsi="Times New Roman" w:cs="Times New Roman"/>
          <w:sz w:val="24"/>
          <w:szCs w:val="24"/>
        </w:rPr>
        <w:t>Расширить линейку предоставляемых финансовых мер поддержки МСБ и сделать более доступными набор финансовых услуг;</w:t>
      </w:r>
    </w:p>
    <w:p w:rsidR="004729A1" w:rsidRPr="00E67FA1" w:rsidRDefault="004729A1" w:rsidP="004729A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C03">
        <w:rPr>
          <w:rFonts w:ascii="Times New Roman" w:eastAsia="Times New Roman" w:hAnsi="Times New Roman" w:cs="Times New Roman"/>
          <w:sz w:val="24"/>
          <w:szCs w:val="24"/>
        </w:rPr>
        <w:t xml:space="preserve">Предусмотреть нефинансовые меры поддержки МСБ и </w:t>
      </w:r>
      <w:r w:rsidRPr="00E67FA1">
        <w:rPr>
          <w:rFonts w:ascii="Times New Roman" w:eastAsia="Times New Roman" w:hAnsi="Times New Roman" w:cs="Times New Roman"/>
          <w:sz w:val="24"/>
          <w:szCs w:val="24"/>
        </w:rPr>
        <w:t>оказание содействия в обеспечении санитарных требований в условиях пандемии;</w:t>
      </w:r>
    </w:p>
    <w:p w:rsidR="00833C26" w:rsidRDefault="004729A1" w:rsidP="004729A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26">
        <w:rPr>
          <w:rFonts w:ascii="Times New Roman" w:eastAsia="Times New Roman" w:hAnsi="Times New Roman" w:cs="Times New Roman"/>
          <w:sz w:val="24"/>
          <w:szCs w:val="24"/>
        </w:rPr>
        <w:t>Сформировать региональные программы поддержки МСБ с учетом возможностей и особенностей регионов;</w:t>
      </w:r>
    </w:p>
    <w:p w:rsidR="004729A1" w:rsidRPr="00833C26" w:rsidRDefault="004729A1" w:rsidP="004729A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26">
        <w:rPr>
          <w:rFonts w:ascii="Times New Roman" w:eastAsia="Times New Roman" w:hAnsi="Times New Roman" w:cs="Times New Roman"/>
          <w:sz w:val="24"/>
          <w:szCs w:val="24"/>
        </w:rPr>
        <w:t>Организовать единую горячую линию по всем мерам поддержки МСБ и сделать меры более доступными за счет предоставления их в онлайн формате по принципу «единого окна»</w:t>
      </w:r>
    </w:p>
    <w:p w:rsidR="004729A1" w:rsidRPr="00833C26" w:rsidRDefault="004729A1" w:rsidP="004729A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26">
        <w:rPr>
          <w:rFonts w:ascii="Times New Roman" w:eastAsia="Times New Roman" w:hAnsi="Times New Roman" w:cs="Times New Roman"/>
          <w:sz w:val="24"/>
          <w:szCs w:val="24"/>
        </w:rPr>
        <w:t>Изменить фокус мер с «выживания» на «восстановление» и качественное развитие бизнеса с учетом долгосрочных целей по повышению вклада МСБ в экономику страны;</w:t>
      </w:r>
    </w:p>
    <w:p w:rsidR="004729A1" w:rsidRPr="00833C26" w:rsidRDefault="004729A1" w:rsidP="004729A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26">
        <w:rPr>
          <w:rFonts w:ascii="Times New Roman" w:eastAsia="Times New Roman" w:hAnsi="Times New Roman" w:cs="Times New Roman"/>
          <w:sz w:val="24"/>
          <w:szCs w:val="24"/>
        </w:rPr>
        <w:t xml:space="preserve">Обеспечить постоянный диалог органов </w:t>
      </w:r>
      <w:proofErr w:type="spellStart"/>
      <w:r w:rsidRPr="00833C26">
        <w:rPr>
          <w:rFonts w:ascii="Times New Roman" w:eastAsia="Times New Roman" w:hAnsi="Times New Roman" w:cs="Times New Roman"/>
          <w:sz w:val="24"/>
          <w:szCs w:val="24"/>
        </w:rPr>
        <w:t>госуправления</w:t>
      </w:r>
      <w:proofErr w:type="spellEnd"/>
      <w:r w:rsidRPr="00833C26">
        <w:rPr>
          <w:rFonts w:ascii="Times New Roman" w:eastAsia="Times New Roman" w:hAnsi="Times New Roman" w:cs="Times New Roman"/>
          <w:sz w:val="24"/>
          <w:szCs w:val="24"/>
        </w:rPr>
        <w:t xml:space="preserve"> с МСБ для детального понимания текущих проблем, потребностей и возможностей МСБ.</w:t>
      </w:r>
    </w:p>
    <w:p w:rsidR="004729A1" w:rsidRPr="00833C26" w:rsidRDefault="004729A1" w:rsidP="004729A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26">
        <w:rPr>
          <w:rFonts w:ascii="Times New Roman" w:eastAsia="Times New Roman" w:hAnsi="Times New Roman" w:cs="Times New Roman"/>
          <w:sz w:val="24"/>
          <w:szCs w:val="24"/>
        </w:rPr>
        <w:t xml:space="preserve">Стимулировать повышение производительности труда и качественное развитие МСБ путем поддержки мер по </w:t>
      </w:r>
      <w:proofErr w:type="spellStart"/>
      <w:r w:rsidRPr="00833C26"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 w:rsidRPr="00833C26">
        <w:rPr>
          <w:rFonts w:ascii="Times New Roman" w:eastAsia="Times New Roman" w:hAnsi="Times New Roman" w:cs="Times New Roman"/>
          <w:sz w:val="24"/>
          <w:szCs w:val="24"/>
        </w:rPr>
        <w:t>, технологической модернизации и развитию навыков работников;</w:t>
      </w:r>
    </w:p>
    <w:p w:rsidR="004729A1" w:rsidRPr="00833C26" w:rsidRDefault="004729A1" w:rsidP="004729A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26">
        <w:rPr>
          <w:rFonts w:ascii="Times New Roman" w:eastAsia="Times New Roman" w:hAnsi="Times New Roman" w:cs="Times New Roman"/>
          <w:sz w:val="24"/>
          <w:szCs w:val="24"/>
        </w:rPr>
        <w:t>Снизить уровень государственного вмешательства в предпринимательскую деятельность, уменьшить число контролирующих органов, обязательных нормативов и требований;</w:t>
      </w:r>
    </w:p>
    <w:p w:rsidR="004729A1" w:rsidRPr="00833C26" w:rsidRDefault="004729A1" w:rsidP="004729A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26">
        <w:rPr>
          <w:rFonts w:ascii="Times New Roman" w:eastAsia="Times New Roman" w:hAnsi="Times New Roman" w:cs="Times New Roman"/>
          <w:sz w:val="24"/>
          <w:szCs w:val="24"/>
        </w:rPr>
        <w:t>Отношения с госорганами должны быть партнерскими, равноправными, построенными на уважении к закону и порядку, направлены на реализацию общей конечной цели – подъему экономики Кыргызстана  и улучшение уровня жизни его населения;</w:t>
      </w:r>
    </w:p>
    <w:p w:rsidR="0093421A" w:rsidRDefault="0093421A" w:rsidP="0093421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CA4" w:rsidRDefault="00FD7961" w:rsidP="00833C26">
      <w:pPr>
        <w:pStyle w:val="a4"/>
        <w:ind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61">
        <w:rPr>
          <w:rFonts w:ascii="Times New Roman" w:eastAsia="Times New Roman" w:hAnsi="Times New Roman" w:cs="Times New Roman"/>
          <w:sz w:val="24"/>
          <w:szCs w:val="24"/>
        </w:rPr>
        <w:t>Для повышения роли МСБ в экономике К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ыргызстана</w:t>
      </w:r>
      <w:r w:rsidRPr="00FD7961">
        <w:rPr>
          <w:rFonts w:ascii="Times New Roman" w:eastAsia="Times New Roman" w:hAnsi="Times New Roman" w:cs="Times New Roman"/>
          <w:sz w:val="24"/>
          <w:szCs w:val="24"/>
        </w:rPr>
        <w:t xml:space="preserve"> важно, чтобы предоставляемые в</w:t>
      </w:r>
      <w:r w:rsidRPr="00FD7961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FD7961">
        <w:rPr>
          <w:rFonts w:ascii="Times New Roman" w:eastAsia="Times New Roman" w:hAnsi="Times New Roman" w:cs="Times New Roman"/>
          <w:sz w:val="24"/>
          <w:szCs w:val="24"/>
        </w:rPr>
        <w:t>дальнейшем государственные меры поддержки были направлены на стимулирование повышения</w:t>
      </w:r>
      <w:r w:rsidRPr="00FD7961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FD7961">
        <w:rPr>
          <w:rFonts w:ascii="Times New Roman" w:eastAsia="Times New Roman" w:hAnsi="Times New Roman" w:cs="Times New Roman"/>
          <w:sz w:val="24"/>
          <w:szCs w:val="24"/>
        </w:rPr>
        <w:t>производительности труда и перехода субъектов МСБ на качественно новый уровень развития в наиболее</w:t>
      </w:r>
      <w:r w:rsidRPr="00FD7961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FD7961">
        <w:rPr>
          <w:rFonts w:ascii="Times New Roman" w:eastAsia="Times New Roman" w:hAnsi="Times New Roman" w:cs="Times New Roman"/>
          <w:sz w:val="24"/>
          <w:szCs w:val="24"/>
        </w:rPr>
        <w:t>перспективных и продуктивных отраслях экономики</w:t>
      </w:r>
      <w:r w:rsidR="00523942">
        <w:rPr>
          <w:rFonts w:ascii="Times New Roman" w:eastAsia="Times New Roman" w:hAnsi="Times New Roman" w:cs="Times New Roman"/>
          <w:sz w:val="24"/>
          <w:szCs w:val="24"/>
          <w:lang w:val="ky-KG"/>
        </w:rPr>
        <w:t>.</w:t>
      </w:r>
      <w:r w:rsidR="00962A6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</w:p>
    <w:p w:rsidR="00523942" w:rsidRDefault="005239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C03" w:rsidRDefault="0055563B" w:rsidP="004729A1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F5C03">
        <w:rPr>
          <w:rFonts w:ascii="Times New Roman" w:eastAsia="Times New Roman" w:hAnsi="Times New Roman" w:cs="Times New Roman"/>
          <w:b/>
          <w:sz w:val="24"/>
          <w:szCs w:val="24"/>
        </w:rPr>
        <w:t>Ключевые рекомендации</w:t>
      </w:r>
      <w:r w:rsidR="00EF5C03" w:rsidRPr="00EF5C0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 совершенствованию государственных мер поддержки МСБ:</w:t>
      </w:r>
    </w:p>
    <w:p w:rsidR="004729A1" w:rsidRDefault="004729A1" w:rsidP="00833C26">
      <w:pPr>
        <w:pStyle w:val="a4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61">
        <w:rPr>
          <w:rFonts w:ascii="Times New Roman" w:eastAsia="Times New Roman" w:hAnsi="Times New Roman" w:cs="Times New Roman"/>
          <w:sz w:val="24"/>
          <w:szCs w:val="24"/>
        </w:rPr>
        <w:t>В качестве наиболее востребованных дополнительных мер государственной поддержки участники опроса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FD7961">
        <w:rPr>
          <w:rFonts w:ascii="Times New Roman" w:eastAsia="Times New Roman" w:hAnsi="Times New Roman" w:cs="Times New Roman"/>
          <w:sz w:val="24"/>
          <w:szCs w:val="24"/>
        </w:rPr>
        <w:t>отметили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3C26" w:rsidRPr="00833C26" w:rsidRDefault="00833C26" w:rsidP="00833C26">
      <w:pPr>
        <w:pStyle w:val="a4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3A4" w:rsidRPr="00E67FA1" w:rsidRDefault="007B53A4" w:rsidP="007B53A4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67FA1">
        <w:rPr>
          <w:rFonts w:ascii="Times New Roman" w:eastAsia="Times New Roman" w:hAnsi="Times New Roman" w:cs="Times New Roman"/>
          <w:sz w:val="24"/>
          <w:szCs w:val="24"/>
        </w:rPr>
        <w:t xml:space="preserve">Принять правительственную Хартию (декларацию) о государственной поддержке развития МСБ; </w:t>
      </w:r>
    </w:p>
    <w:p w:rsidR="004729A1" w:rsidRPr="00EF5C03" w:rsidRDefault="004729A1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C03">
        <w:rPr>
          <w:rFonts w:ascii="Times New Roman" w:eastAsia="Times New Roman" w:hAnsi="Times New Roman" w:cs="Times New Roman"/>
          <w:sz w:val="24"/>
          <w:szCs w:val="24"/>
        </w:rPr>
        <w:t>Льготное кредитование предприятий МСБ на инвестиционное цели в приоритетных отраслях и пополнение оборотных средств;</w:t>
      </w:r>
    </w:p>
    <w:p w:rsidR="004729A1" w:rsidRPr="00EF5C03" w:rsidRDefault="004729A1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C0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беспроцентных кредитов, выделение финансовых субсидий, возмещение расходов на аренду и коммунальные услуги в качестве мер прямой финансовой поддержки </w:t>
      </w:r>
      <w:proofErr w:type="spellStart"/>
      <w:r w:rsidRPr="00EF5C03">
        <w:rPr>
          <w:rFonts w:ascii="Times New Roman" w:eastAsia="Times New Roman" w:hAnsi="Times New Roman" w:cs="Times New Roman"/>
          <w:sz w:val="24"/>
          <w:szCs w:val="24"/>
        </w:rPr>
        <w:t>стартапов</w:t>
      </w:r>
      <w:proofErr w:type="spellEnd"/>
      <w:r w:rsidRPr="00EF5C03">
        <w:rPr>
          <w:rFonts w:ascii="Times New Roman" w:eastAsia="Times New Roman" w:hAnsi="Times New Roman" w:cs="Times New Roman"/>
          <w:sz w:val="24"/>
          <w:szCs w:val="24"/>
        </w:rPr>
        <w:t xml:space="preserve"> МСБ;</w:t>
      </w:r>
    </w:p>
    <w:p w:rsidR="004729A1" w:rsidRPr="00EF5C03" w:rsidRDefault="004729A1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C03">
        <w:rPr>
          <w:rFonts w:ascii="Times New Roman" w:eastAsia="Times New Roman" w:hAnsi="Times New Roman" w:cs="Times New Roman"/>
          <w:sz w:val="24"/>
          <w:szCs w:val="24"/>
        </w:rPr>
        <w:t>Предоставление государственных гарантий по займам; реструктуризацию займа в виде снижения процентной ставки или пролонгации займа; дополнительную отсрочку по выплатам по займам в качестве мер по расширению доступа к ликвидности;</w:t>
      </w:r>
    </w:p>
    <w:p w:rsidR="004729A1" w:rsidRDefault="004729A1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C03">
        <w:rPr>
          <w:rFonts w:ascii="Times New Roman" w:eastAsia="Times New Roman" w:hAnsi="Times New Roman" w:cs="Times New Roman"/>
          <w:sz w:val="24"/>
          <w:szCs w:val="24"/>
        </w:rPr>
        <w:t>Упрощение импортных и экспортных процедур; отмену неустойки, оказание поддержки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включения в цепочки поставок, </w:t>
      </w:r>
      <w:r w:rsidRPr="00EF5C03">
        <w:rPr>
          <w:rFonts w:ascii="Times New Roman" w:eastAsia="Times New Roman" w:hAnsi="Times New Roman" w:cs="Times New Roman"/>
          <w:sz w:val="24"/>
          <w:szCs w:val="24"/>
        </w:rPr>
        <w:t>крупных международных и отечественных компаний в качестве мер по расширению спроса на товары и услуги;</w:t>
      </w:r>
    </w:p>
    <w:p w:rsidR="004729A1" w:rsidRPr="00EF5C03" w:rsidRDefault="004729A1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Отмену </w:t>
      </w:r>
      <w:r w:rsidRPr="00EF5C03">
        <w:rPr>
          <w:rFonts w:ascii="Times New Roman" w:eastAsia="Times New Roman" w:hAnsi="Times New Roman" w:cs="Times New Roman"/>
          <w:sz w:val="24"/>
          <w:szCs w:val="24"/>
        </w:rPr>
        <w:t>пени и продление сроков исполнения по государственным контрактам;</w:t>
      </w:r>
    </w:p>
    <w:p w:rsidR="004729A1" w:rsidRPr="00EF5C03" w:rsidRDefault="004729A1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C03">
        <w:rPr>
          <w:rFonts w:ascii="Times New Roman" w:eastAsia="Times New Roman" w:hAnsi="Times New Roman" w:cs="Times New Roman"/>
          <w:sz w:val="24"/>
          <w:szCs w:val="24"/>
        </w:rPr>
        <w:t xml:space="preserve">Обучение и консультации по получению доступа к финансовой помощи; поддержку по пересмотру кредитных условий; </w:t>
      </w:r>
    </w:p>
    <w:p w:rsidR="004729A1" w:rsidRPr="00EF5C03" w:rsidRDefault="004729A1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C03">
        <w:rPr>
          <w:rFonts w:ascii="Times New Roman" w:eastAsia="Times New Roman" w:hAnsi="Times New Roman" w:cs="Times New Roman"/>
          <w:sz w:val="24"/>
          <w:szCs w:val="24"/>
        </w:rPr>
        <w:t>Организацию горячей линии поддержки для приема жалоб и обращений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5C03">
        <w:rPr>
          <w:rFonts w:ascii="Times New Roman" w:eastAsia="Times New Roman" w:hAnsi="Times New Roman" w:cs="Times New Roman"/>
          <w:sz w:val="24"/>
          <w:szCs w:val="24"/>
        </w:rPr>
        <w:t>переходу на цифровые платформы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Pr="00EF5C03">
        <w:rPr>
          <w:rFonts w:ascii="Times New Roman" w:eastAsia="Times New Roman" w:hAnsi="Times New Roman" w:cs="Times New Roman"/>
          <w:sz w:val="24"/>
          <w:szCs w:val="24"/>
        </w:rPr>
        <w:t>по широкому кругу вопросов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0F23">
        <w:rPr>
          <w:rFonts w:ascii="Times New Roman" w:eastAsia="Times New Roman" w:hAnsi="Times New Roman" w:cs="Times New Roman"/>
          <w:sz w:val="24"/>
          <w:szCs w:val="24"/>
        </w:rPr>
        <w:t>касающихся проблем МСБ</w:t>
      </w:r>
      <w:r w:rsidRPr="00EF5C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29A1" w:rsidRPr="00EF5C03" w:rsidRDefault="004729A1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C03">
        <w:rPr>
          <w:rFonts w:ascii="Times New Roman" w:eastAsia="Times New Roman" w:hAnsi="Times New Roman" w:cs="Times New Roman"/>
          <w:sz w:val="24"/>
          <w:szCs w:val="24"/>
        </w:rPr>
        <w:t xml:space="preserve">Доработку закона о </w:t>
      </w:r>
      <w:proofErr w:type="spellStart"/>
      <w:r w:rsidRPr="00EF5C03">
        <w:rPr>
          <w:rFonts w:ascii="Times New Roman" w:eastAsia="Times New Roman" w:hAnsi="Times New Roman" w:cs="Times New Roman"/>
          <w:sz w:val="24"/>
          <w:szCs w:val="24"/>
        </w:rPr>
        <w:t>СЭЗе</w:t>
      </w:r>
      <w:proofErr w:type="spellEnd"/>
      <w:r w:rsidRPr="00EF5C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предоставлением </w:t>
      </w:r>
      <w:r w:rsidRPr="00EF5C03">
        <w:rPr>
          <w:rFonts w:ascii="Times New Roman" w:eastAsia="Times New Roman" w:hAnsi="Times New Roman" w:cs="Times New Roman"/>
          <w:sz w:val="24"/>
          <w:szCs w:val="24"/>
        </w:rPr>
        <w:t>налоговы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F5C03">
        <w:rPr>
          <w:rFonts w:ascii="Times New Roman" w:eastAsia="Times New Roman" w:hAnsi="Times New Roman" w:cs="Times New Roman"/>
          <w:sz w:val="24"/>
          <w:szCs w:val="24"/>
        </w:rPr>
        <w:t xml:space="preserve"> льгот для всех производств, работающих на экспорт, привлекающих для этого инвестиции и создающи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F5C03">
        <w:rPr>
          <w:rFonts w:ascii="Times New Roman" w:eastAsia="Times New Roman" w:hAnsi="Times New Roman" w:cs="Times New Roman"/>
          <w:sz w:val="24"/>
          <w:szCs w:val="24"/>
        </w:rPr>
        <w:t xml:space="preserve"> рабочие места;</w:t>
      </w:r>
    </w:p>
    <w:p w:rsidR="004729A1" w:rsidRPr="00EF5C03" w:rsidRDefault="004729A1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C03">
        <w:rPr>
          <w:rFonts w:ascii="Times New Roman" w:eastAsia="Times New Roman" w:hAnsi="Times New Roman" w:cs="Times New Roman"/>
          <w:sz w:val="24"/>
          <w:szCs w:val="24"/>
        </w:rPr>
        <w:t>Сокращение государственных функций и передачи части государственных услуг на аутсорсинг частным предприятиям и общественным организациям;</w:t>
      </w:r>
    </w:p>
    <w:p w:rsidR="004729A1" w:rsidRPr="00EF5C03" w:rsidRDefault="004729A1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C03">
        <w:rPr>
          <w:rFonts w:ascii="Times New Roman" w:eastAsia="Times New Roman" w:hAnsi="Times New Roman" w:cs="Times New Roman"/>
          <w:sz w:val="24"/>
          <w:szCs w:val="24"/>
        </w:rPr>
        <w:t>Снижение количества проверяющих государственных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</w:t>
      </w:r>
      <w:r w:rsidRPr="00EF5C03">
        <w:rPr>
          <w:rFonts w:ascii="Times New Roman" w:eastAsia="Times New Roman" w:hAnsi="Times New Roman" w:cs="Times New Roman"/>
          <w:sz w:val="24"/>
          <w:szCs w:val="24"/>
        </w:rPr>
        <w:t>граничение излишних проверок фискальных органов</w:t>
      </w:r>
      <w:r w:rsidR="007B53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29A1" w:rsidRPr="00EF5C03" w:rsidRDefault="004729A1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C03">
        <w:rPr>
          <w:rFonts w:ascii="Times New Roman" w:eastAsia="Times New Roman" w:hAnsi="Times New Roman" w:cs="Times New Roman"/>
          <w:sz w:val="24"/>
          <w:szCs w:val="24"/>
        </w:rPr>
        <w:t xml:space="preserve">Выдачу многократных и инвестиционных виз иностранным предпринимателям в посольствах </w:t>
      </w:r>
      <w:proofErr w:type="gramStart"/>
      <w:r w:rsidRPr="00EF5C03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EF5C03">
        <w:rPr>
          <w:rFonts w:ascii="Times New Roman" w:eastAsia="Times New Roman" w:hAnsi="Times New Roman" w:cs="Times New Roman"/>
          <w:sz w:val="24"/>
          <w:szCs w:val="24"/>
        </w:rPr>
        <w:t xml:space="preserve"> в иностранных государствах;</w:t>
      </w:r>
    </w:p>
    <w:p w:rsidR="004729A1" w:rsidRPr="00EF5C03" w:rsidRDefault="004729A1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C03">
        <w:rPr>
          <w:rFonts w:ascii="Times New Roman" w:eastAsia="Times New Roman" w:hAnsi="Times New Roman" w:cs="Times New Roman"/>
          <w:sz w:val="24"/>
          <w:szCs w:val="24"/>
        </w:rPr>
        <w:t xml:space="preserve">Полную и ускоренную </w:t>
      </w:r>
      <w:proofErr w:type="spellStart"/>
      <w:r w:rsidRPr="00EF5C03">
        <w:rPr>
          <w:rFonts w:ascii="Times New Roman" w:eastAsia="Times New Roman" w:hAnsi="Times New Roman" w:cs="Times New Roman"/>
          <w:sz w:val="24"/>
          <w:szCs w:val="24"/>
        </w:rPr>
        <w:t>цифровизацию</w:t>
      </w:r>
      <w:proofErr w:type="spellEnd"/>
      <w:r w:rsidRPr="00EF5C03">
        <w:rPr>
          <w:rFonts w:ascii="Times New Roman" w:eastAsia="Times New Roman" w:hAnsi="Times New Roman" w:cs="Times New Roman"/>
          <w:sz w:val="24"/>
          <w:szCs w:val="24"/>
        </w:rPr>
        <w:t xml:space="preserve"> и бесконтактную работу всех государственных органов;</w:t>
      </w:r>
    </w:p>
    <w:p w:rsidR="00833C26" w:rsidRPr="00833C26" w:rsidRDefault="004729A1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23">
        <w:rPr>
          <w:rFonts w:ascii="Times New Roman" w:eastAsia="Times New Roman" w:hAnsi="Times New Roman" w:cs="Times New Roman"/>
          <w:sz w:val="24"/>
          <w:szCs w:val="24"/>
        </w:rPr>
        <w:t>Государственное субсидирование аграрного сектора</w:t>
      </w:r>
      <w:r w:rsidRPr="00833C26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EF5C03" w:rsidRPr="00570F23" w:rsidRDefault="00EF5C03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26">
        <w:rPr>
          <w:rFonts w:ascii="Times New Roman" w:eastAsia="Times New Roman" w:hAnsi="Times New Roman" w:cs="Times New Roman"/>
          <w:sz w:val="24"/>
          <w:szCs w:val="24"/>
        </w:rPr>
        <w:t xml:space="preserve">Разработать Дорожную карту поддержки МСБ на среднесрочный период с конкретными мерами, сроками, и </w:t>
      </w:r>
      <w:r w:rsidRPr="00570F23">
        <w:rPr>
          <w:rFonts w:ascii="Times New Roman" w:eastAsia="Times New Roman" w:hAnsi="Times New Roman" w:cs="Times New Roman"/>
          <w:sz w:val="24"/>
          <w:szCs w:val="24"/>
        </w:rPr>
        <w:t>ответственными исполнителями.</w:t>
      </w:r>
    </w:p>
    <w:p w:rsidR="00EF5C03" w:rsidRPr="00570F23" w:rsidRDefault="00EF5C03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23">
        <w:rPr>
          <w:rFonts w:ascii="Times New Roman" w:eastAsia="Times New Roman" w:hAnsi="Times New Roman" w:cs="Times New Roman"/>
          <w:sz w:val="24"/>
          <w:szCs w:val="24"/>
        </w:rPr>
        <w:t xml:space="preserve">Упростить и ускорить пути возврата НДС (Изменить упрощенный порядок возврата НДС в Налоговом кодексе </w:t>
      </w:r>
      <w:proofErr w:type="gramStart"/>
      <w:r w:rsidRPr="00570F23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570F23">
        <w:rPr>
          <w:rFonts w:ascii="Times New Roman" w:eastAsia="Times New Roman" w:hAnsi="Times New Roman" w:cs="Times New Roman"/>
          <w:sz w:val="24"/>
          <w:szCs w:val="24"/>
        </w:rPr>
        <w:t xml:space="preserve"> и добавить МСБ в список</w:t>
      </w:r>
      <w:r w:rsidR="00833C26" w:rsidRPr="00570F23">
        <w:rPr>
          <w:rFonts w:ascii="Times New Roman" w:eastAsia="Times New Roman" w:hAnsi="Times New Roman" w:cs="Times New Roman"/>
          <w:sz w:val="24"/>
          <w:szCs w:val="24"/>
        </w:rPr>
        <w:t xml:space="preserve"> предприятий по возврату НДС)</w:t>
      </w:r>
    </w:p>
    <w:p w:rsidR="00833C26" w:rsidRDefault="00EF5C03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26">
        <w:rPr>
          <w:rFonts w:ascii="Times New Roman" w:eastAsia="Times New Roman" w:hAnsi="Times New Roman" w:cs="Times New Roman"/>
          <w:sz w:val="24"/>
          <w:szCs w:val="24"/>
        </w:rPr>
        <w:t>Обязать ГКО вести разъяснительную и образовательную работу с бизнесом (особенно малым), упразднить карательные функции ГКО.</w:t>
      </w:r>
    </w:p>
    <w:p w:rsidR="00EF5C03" w:rsidRPr="00EF5C03" w:rsidRDefault="00EF5C03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26">
        <w:rPr>
          <w:rFonts w:ascii="Times New Roman" w:eastAsia="Times New Roman" w:hAnsi="Times New Roman" w:cs="Times New Roman"/>
          <w:sz w:val="24"/>
          <w:szCs w:val="24"/>
        </w:rPr>
        <w:t>Ввести материальную ответственность чиновников за их действия или бездействие, которые повлекли собой убытки бизнесу;</w:t>
      </w:r>
    </w:p>
    <w:p w:rsidR="00EF5C03" w:rsidRDefault="00EF5C03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C03">
        <w:rPr>
          <w:rFonts w:ascii="Times New Roman" w:eastAsia="Times New Roman" w:hAnsi="Times New Roman" w:cs="Times New Roman"/>
          <w:sz w:val="24"/>
          <w:szCs w:val="24"/>
        </w:rPr>
        <w:t>Проводить проверки бизнеса по согл</w:t>
      </w:r>
      <w:r w:rsidR="00C374A9">
        <w:rPr>
          <w:rFonts w:ascii="Times New Roman" w:eastAsia="Times New Roman" w:hAnsi="Times New Roman" w:cs="Times New Roman"/>
          <w:sz w:val="24"/>
          <w:szCs w:val="24"/>
        </w:rPr>
        <w:t xml:space="preserve">асованию с </w:t>
      </w:r>
      <w:proofErr w:type="gramStart"/>
      <w:r w:rsidR="00C374A9">
        <w:rPr>
          <w:rFonts w:ascii="Times New Roman" w:eastAsia="Times New Roman" w:hAnsi="Times New Roman" w:cs="Times New Roman"/>
          <w:sz w:val="24"/>
          <w:szCs w:val="24"/>
        </w:rPr>
        <w:t>бизнес-ассоциациями</w:t>
      </w:r>
      <w:proofErr w:type="gramEnd"/>
      <w:r w:rsidR="00C374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74A9" w:rsidRPr="00570F23" w:rsidRDefault="007B53A4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23">
        <w:rPr>
          <w:rFonts w:ascii="Times New Roman" w:eastAsia="Times New Roman" w:hAnsi="Times New Roman" w:cs="Times New Roman"/>
          <w:sz w:val="24"/>
          <w:szCs w:val="24"/>
        </w:rPr>
        <w:t>Расширить виды</w:t>
      </w:r>
      <w:r w:rsidR="00C374A9" w:rsidRPr="00570F23">
        <w:rPr>
          <w:rFonts w:ascii="Times New Roman" w:eastAsia="Times New Roman" w:hAnsi="Times New Roman" w:cs="Times New Roman"/>
          <w:sz w:val="24"/>
          <w:szCs w:val="24"/>
        </w:rPr>
        <w:t xml:space="preserve"> патентов для МСБ, добавив н</w:t>
      </w:r>
      <w:r w:rsidR="00A607C4" w:rsidRPr="00570F23">
        <w:rPr>
          <w:rFonts w:ascii="Times New Roman" w:eastAsia="Times New Roman" w:hAnsi="Times New Roman" w:cs="Times New Roman"/>
          <w:sz w:val="24"/>
          <w:szCs w:val="24"/>
        </w:rPr>
        <w:t xml:space="preserve">едавно появившиеся </w:t>
      </w:r>
      <w:r w:rsidR="00C374A9" w:rsidRPr="00570F23">
        <w:rPr>
          <w:rFonts w:ascii="Times New Roman" w:eastAsia="Times New Roman" w:hAnsi="Times New Roman" w:cs="Times New Roman"/>
          <w:sz w:val="24"/>
          <w:szCs w:val="24"/>
        </w:rPr>
        <w:t>виды деятельност</w:t>
      </w:r>
      <w:r w:rsidR="00A607C4" w:rsidRPr="00570F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74A9" w:rsidRPr="00570F23">
        <w:rPr>
          <w:rFonts w:ascii="Times New Roman" w:eastAsia="Times New Roman" w:hAnsi="Times New Roman" w:cs="Times New Roman"/>
          <w:sz w:val="24"/>
          <w:szCs w:val="24"/>
        </w:rPr>
        <w:t xml:space="preserve"> (креативные индустрии)</w:t>
      </w:r>
      <w:r w:rsidR="00A607C4" w:rsidRPr="00570F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74A9" w:rsidRPr="00570F23" w:rsidRDefault="00C374A9" w:rsidP="00833C2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23">
        <w:rPr>
          <w:rFonts w:ascii="Times New Roman" w:eastAsia="Times New Roman" w:hAnsi="Times New Roman" w:cs="Times New Roman"/>
          <w:sz w:val="24"/>
          <w:szCs w:val="24"/>
        </w:rPr>
        <w:t>Снизить ставки социальных отчислений</w:t>
      </w:r>
      <w:r w:rsidR="007B53A4" w:rsidRPr="00570F23">
        <w:rPr>
          <w:rFonts w:ascii="Times New Roman" w:eastAsia="Times New Roman" w:hAnsi="Times New Roman" w:cs="Times New Roman"/>
          <w:sz w:val="24"/>
          <w:szCs w:val="24"/>
        </w:rPr>
        <w:t xml:space="preserve"> для МСБ</w:t>
      </w:r>
      <w:r w:rsidR="00A607C4" w:rsidRPr="00570F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5C03" w:rsidRDefault="00EF5C03" w:rsidP="00EF5C03">
      <w:pPr>
        <w:pStyle w:val="a4"/>
        <w:ind w:left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95AE0" w:rsidRPr="00962A6C" w:rsidRDefault="00EF5C03" w:rsidP="00833C26">
      <w:pPr>
        <w:pStyle w:val="a4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F5C03">
        <w:rPr>
          <w:rFonts w:ascii="Times New Roman" w:hAnsi="Times New Roman" w:cs="Times New Roman"/>
          <w:sz w:val="24"/>
          <w:szCs w:val="24"/>
          <w:lang w:eastAsia="en-US"/>
        </w:rPr>
        <w:t xml:space="preserve">Следует отметить, что отдельные вопросы, касающиеся декриминализации экономики, проверок МСБ со стороны государственных контролирующих органов и ряд других вопросов, поднимаемых бизнесом будут решены в рамках Указа Президента </w:t>
      </w:r>
      <w:proofErr w:type="gramStart"/>
      <w:r w:rsidRPr="00EF5C03">
        <w:rPr>
          <w:rFonts w:ascii="Times New Roman" w:hAnsi="Times New Roman" w:cs="Times New Roman"/>
          <w:sz w:val="24"/>
          <w:szCs w:val="24"/>
          <w:lang w:eastAsia="en-US"/>
        </w:rPr>
        <w:t>КР</w:t>
      </w:r>
      <w:proofErr w:type="gramEnd"/>
      <w:r w:rsidRPr="00EF5C03">
        <w:rPr>
          <w:rFonts w:ascii="Times New Roman" w:hAnsi="Times New Roman" w:cs="Times New Roman"/>
          <w:sz w:val="24"/>
          <w:szCs w:val="24"/>
          <w:lang w:eastAsia="en-US"/>
        </w:rPr>
        <w:t xml:space="preserve"> «О защите собственности и поддержке предпринимателей и инвесторов» от 29.01.21.</w:t>
      </w:r>
    </w:p>
    <w:p w:rsidR="0055563B" w:rsidRDefault="0055563B" w:rsidP="0055563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63B" w:rsidRPr="0055563B" w:rsidRDefault="0055563B" w:rsidP="0055563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57" w:rsidRDefault="004B1357">
      <w:pPr>
        <w:rPr>
          <w:sz w:val="24"/>
          <w:szCs w:val="24"/>
        </w:rPr>
      </w:pPr>
    </w:p>
    <w:sectPr w:rsidR="004B1357" w:rsidSect="005472B3">
      <w:pgSz w:w="15842" w:h="12242" w:orient="landscape" w:code="1"/>
      <w:pgMar w:top="295" w:right="284" w:bottom="301" w:left="284" w:header="720" w:footer="720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69131D" w15:done="0"/>
  <w15:commentEx w15:paraId="090F36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89" w:rsidRDefault="00B30589">
      <w:pPr>
        <w:spacing w:after="0" w:line="240" w:lineRule="auto"/>
      </w:pPr>
      <w:r>
        <w:separator/>
      </w:r>
    </w:p>
  </w:endnote>
  <w:endnote w:type="continuationSeparator" w:id="0">
    <w:p w:rsidR="00B30589" w:rsidRDefault="00B3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89" w:rsidRDefault="00B30589">
      <w:pPr>
        <w:spacing w:after="0" w:line="240" w:lineRule="auto"/>
      </w:pPr>
      <w:r>
        <w:separator/>
      </w:r>
    </w:p>
  </w:footnote>
  <w:footnote w:type="continuationSeparator" w:id="0">
    <w:p w:rsidR="00B30589" w:rsidRDefault="00B3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505"/>
    <w:multiLevelType w:val="hybridMultilevel"/>
    <w:tmpl w:val="1AC44446"/>
    <w:lvl w:ilvl="0" w:tplc="1DFEFB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0FB1D82"/>
    <w:multiLevelType w:val="hybridMultilevel"/>
    <w:tmpl w:val="6BD680AC"/>
    <w:lvl w:ilvl="0" w:tplc="D584B9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12098"/>
    <w:multiLevelType w:val="hybridMultilevel"/>
    <w:tmpl w:val="27BA4DFA"/>
    <w:lvl w:ilvl="0" w:tplc="A838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382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D1EDA"/>
    <w:multiLevelType w:val="hybridMultilevel"/>
    <w:tmpl w:val="98FC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B1295"/>
    <w:multiLevelType w:val="hybridMultilevel"/>
    <w:tmpl w:val="03E01ECE"/>
    <w:lvl w:ilvl="0" w:tplc="CDB679E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B60FC1"/>
    <w:multiLevelType w:val="hybridMultilevel"/>
    <w:tmpl w:val="395E3792"/>
    <w:lvl w:ilvl="0" w:tplc="A838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D2362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50EB7"/>
    <w:multiLevelType w:val="hybridMultilevel"/>
    <w:tmpl w:val="6622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565CA"/>
    <w:multiLevelType w:val="multilevel"/>
    <w:tmpl w:val="9586A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014FC"/>
    <w:multiLevelType w:val="hybridMultilevel"/>
    <w:tmpl w:val="794CBB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525A66"/>
    <w:multiLevelType w:val="hybridMultilevel"/>
    <w:tmpl w:val="E5E088EE"/>
    <w:lvl w:ilvl="0" w:tplc="A86E01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86CA0"/>
    <w:multiLevelType w:val="hybridMultilevel"/>
    <w:tmpl w:val="1C4CF310"/>
    <w:lvl w:ilvl="0" w:tplc="A838202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D1AA8"/>
    <w:multiLevelType w:val="hybridMultilevel"/>
    <w:tmpl w:val="98D0F02A"/>
    <w:lvl w:ilvl="0" w:tplc="A838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stam">
    <w15:presenceInfo w15:providerId="None" w15:userId="Rust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357"/>
    <w:rsid w:val="000728F5"/>
    <w:rsid w:val="000D395A"/>
    <w:rsid w:val="00143B05"/>
    <w:rsid w:val="00197E44"/>
    <w:rsid w:val="001B4755"/>
    <w:rsid w:val="002355C6"/>
    <w:rsid w:val="00242229"/>
    <w:rsid w:val="002B18A6"/>
    <w:rsid w:val="002B6E8A"/>
    <w:rsid w:val="002D2661"/>
    <w:rsid w:val="00395AE0"/>
    <w:rsid w:val="00414185"/>
    <w:rsid w:val="004169E3"/>
    <w:rsid w:val="00431B77"/>
    <w:rsid w:val="004729A1"/>
    <w:rsid w:val="00473A6C"/>
    <w:rsid w:val="004B1357"/>
    <w:rsid w:val="004B7F3C"/>
    <w:rsid w:val="004C4B69"/>
    <w:rsid w:val="004E3257"/>
    <w:rsid w:val="005037D4"/>
    <w:rsid w:val="00512383"/>
    <w:rsid w:val="00523942"/>
    <w:rsid w:val="00537AA6"/>
    <w:rsid w:val="0054294C"/>
    <w:rsid w:val="005472B3"/>
    <w:rsid w:val="0055563B"/>
    <w:rsid w:val="00570F23"/>
    <w:rsid w:val="005941FE"/>
    <w:rsid w:val="005C463E"/>
    <w:rsid w:val="005D57F4"/>
    <w:rsid w:val="005E4499"/>
    <w:rsid w:val="00607395"/>
    <w:rsid w:val="00626856"/>
    <w:rsid w:val="00663E4A"/>
    <w:rsid w:val="006B7EC9"/>
    <w:rsid w:val="006D56A9"/>
    <w:rsid w:val="007B53A4"/>
    <w:rsid w:val="007C56D9"/>
    <w:rsid w:val="007D78B0"/>
    <w:rsid w:val="00805D6D"/>
    <w:rsid w:val="00833C26"/>
    <w:rsid w:val="008542D3"/>
    <w:rsid w:val="00855CA4"/>
    <w:rsid w:val="008750F3"/>
    <w:rsid w:val="0093421A"/>
    <w:rsid w:val="00962A6C"/>
    <w:rsid w:val="009C01C6"/>
    <w:rsid w:val="009D0801"/>
    <w:rsid w:val="009D57A3"/>
    <w:rsid w:val="009F11AA"/>
    <w:rsid w:val="00A248F6"/>
    <w:rsid w:val="00A449ED"/>
    <w:rsid w:val="00A44FE8"/>
    <w:rsid w:val="00A53380"/>
    <w:rsid w:val="00A55F6D"/>
    <w:rsid w:val="00A607C4"/>
    <w:rsid w:val="00A65CFF"/>
    <w:rsid w:val="00A91FB5"/>
    <w:rsid w:val="00AD55C0"/>
    <w:rsid w:val="00AE1D9E"/>
    <w:rsid w:val="00B30589"/>
    <w:rsid w:val="00B320DB"/>
    <w:rsid w:val="00B40C0D"/>
    <w:rsid w:val="00BE7125"/>
    <w:rsid w:val="00BF19F5"/>
    <w:rsid w:val="00C374A9"/>
    <w:rsid w:val="00C84300"/>
    <w:rsid w:val="00CA078D"/>
    <w:rsid w:val="00CA6C12"/>
    <w:rsid w:val="00CA7D17"/>
    <w:rsid w:val="00D02B37"/>
    <w:rsid w:val="00D424DA"/>
    <w:rsid w:val="00D7356A"/>
    <w:rsid w:val="00D83258"/>
    <w:rsid w:val="00DD1CF1"/>
    <w:rsid w:val="00E37222"/>
    <w:rsid w:val="00E67FA1"/>
    <w:rsid w:val="00E96E9E"/>
    <w:rsid w:val="00EB4F5B"/>
    <w:rsid w:val="00EF5C03"/>
    <w:rsid w:val="00F14A8A"/>
    <w:rsid w:val="00F237C0"/>
    <w:rsid w:val="00F3544B"/>
    <w:rsid w:val="00F361C9"/>
    <w:rsid w:val="00F6134B"/>
    <w:rsid w:val="00F61636"/>
    <w:rsid w:val="00FB3DAD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5F"/>
  </w:style>
  <w:style w:type="paragraph" w:styleId="1">
    <w:name w:val="heading 1"/>
    <w:basedOn w:val="a"/>
    <w:next w:val="a"/>
    <w:rsid w:val="007D78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D78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D78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D78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D78B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D78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D78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D78B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625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A62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62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625F"/>
    <w:rPr>
      <w:sz w:val="20"/>
      <w:szCs w:val="20"/>
    </w:rPr>
  </w:style>
  <w:style w:type="table" w:styleId="a8">
    <w:name w:val="Table Grid"/>
    <w:basedOn w:val="a1"/>
    <w:uiPriority w:val="39"/>
    <w:rsid w:val="00DA6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6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625F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5C546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C546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C546D"/>
    <w:rPr>
      <w:vertAlign w:val="superscript"/>
    </w:rPr>
  </w:style>
  <w:style w:type="character" w:styleId="ae">
    <w:name w:val="Hyperlink"/>
    <w:rsid w:val="00E93E57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FC16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C16C9"/>
  </w:style>
  <w:style w:type="paragraph" w:styleId="af1">
    <w:name w:val="footer"/>
    <w:basedOn w:val="a"/>
    <w:link w:val="af2"/>
    <w:uiPriority w:val="99"/>
    <w:unhideWhenUsed/>
    <w:rsid w:val="00FC16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C16C9"/>
  </w:style>
  <w:style w:type="character" w:styleId="af3">
    <w:name w:val="page number"/>
    <w:basedOn w:val="a0"/>
    <w:uiPriority w:val="99"/>
    <w:semiHidden/>
    <w:unhideWhenUsed/>
    <w:rsid w:val="00FC16C9"/>
  </w:style>
  <w:style w:type="paragraph" w:styleId="af4">
    <w:name w:val="Subtitle"/>
    <w:basedOn w:val="a"/>
    <w:next w:val="a"/>
    <w:rsid w:val="007D78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7D78B0"/>
    <w:tblPr>
      <w:tblStyleRowBandSize w:val="1"/>
      <w:tblStyleColBandSize w:val="1"/>
    </w:tbl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7B53A4"/>
    <w:rPr>
      <w:b/>
      <w:bCs/>
    </w:rPr>
  </w:style>
  <w:style w:type="character" w:customStyle="1" w:styleId="af6">
    <w:name w:val="Тема примечания Знак"/>
    <w:basedOn w:val="a7"/>
    <w:link w:val="af5"/>
    <w:uiPriority w:val="99"/>
    <w:semiHidden/>
    <w:rsid w:val="007B53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trategy@cci.k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ЧТО МЕШАЕТ РАЗВИТИЮ ВАШЕГО БИЗНЕСА?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C000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Лист1!$A$2:$B$35</c:f>
              <c:strCache>
                <c:ptCount val="34"/>
                <c:pt idx="0">
                  <c:v>Политическая нестабильность</c:v>
                </c:pt>
                <c:pt idx="1">
                  <c:v> Карантин (КОВИД-19)</c:v>
                </c:pt>
                <c:pt idx="2">
                  <c:v>Высокий уровень коррупции </c:v>
                </c:pt>
                <c:pt idx="3">
                  <c:v> Недостаток собственных финансовых средств на развитие бизнеса</c:v>
                </c:pt>
                <c:pt idx="4">
                  <c:v>Отсутствие помощи со стороны государства в развитии бизнеса </c:v>
                </c:pt>
                <c:pt idx="5">
                  <c:v>Отсутствие гарантии со стороны государства в защите прав собственности </c:v>
                </c:pt>
                <c:pt idx="6">
                  <c:v>Некомпетентность государственных служащих  </c:v>
                </c:pt>
                <c:pt idx="7">
                  <c:v>Длительные сроки рассмотрения и большой перечень разрешительных документов в государственных органах </c:v>
                </c:pt>
                <c:pt idx="8">
                  <c:v>Нестабильность законодательства </c:v>
                </c:pt>
                <c:pt idx="9">
                  <c:v> Неэффективная работа судебной системы </c:v>
                </c:pt>
                <c:pt idx="10">
                  <c:v>Сложные процедуры возврата НДС / Возмещение НДС </c:v>
                </c:pt>
                <c:pt idx="11">
                  <c:v>Снижение покупательной способности населения (снижение спроса на товары и услуги)</c:v>
                </c:pt>
                <c:pt idx="12">
                  <c:v> Наличие нелегального бизнеса </c:v>
                </c:pt>
                <c:pt idx="13">
                  <c:v> Ограниченный доступ к кредитным и финансовым ресурсам </c:v>
                </c:pt>
                <c:pt idx="14">
                  <c:v>Недостаток подготовленных специалистов, кадровые проблемы </c:v>
                </c:pt>
                <c:pt idx="15">
                  <c:v>Избыточное количество административных процедур и барьеров </c:v>
                </c:pt>
                <c:pt idx="16">
                  <c:v>Вмешательство государственных органов в ведение бизнеса (избыточные проверки, крышевание)  </c:v>
                </c:pt>
                <c:pt idx="17">
                  <c:v>Высокий размер и сложное администрирование социальных отчислений </c:v>
                </c:pt>
                <c:pt idx="18">
                  <c:v>Государственные закупки (непрозрачность/требования) </c:v>
                </c:pt>
                <c:pt idx="19">
                  <c:v>Высокая фискальная нагрузка </c:v>
                </c:pt>
                <c:pt idx="20">
                  <c:v>Недобросовестная конкуренция и риск потери бизнеса  </c:v>
                </c:pt>
                <c:pt idx="21">
                  <c:v>Сложное налоговое администрирование </c:v>
                </c:pt>
                <c:pt idx="22">
                  <c:v>Сложные таможенные процедуры (импорт-экспорт) </c:v>
                </c:pt>
                <c:pt idx="23">
                  <c:v>Законодательство (сложное для понимания/много подзаконных актов)</c:v>
                </c:pt>
                <c:pt idx="24">
                  <c:v>Трудности с подключением к коммуникациям (электричество, теплоэнергия, газ, канализация, вода и др.)</c:v>
                </c:pt>
                <c:pt idx="25">
                  <c:v>Проблемы со сбытом продукции (маркетинг, экспорт) </c:v>
                </c:pt>
                <c:pt idx="26">
                  <c:v>Давление на бизнес со стороны правоохранительных органов </c:v>
                </c:pt>
                <c:pt idx="27">
                  <c:v>Плохие дороги</c:v>
                </c:pt>
                <c:pt idx="28">
                  <c:v> Трудности с проектированием и строительством (ГАСН, архитектура и др.) </c:v>
                </c:pt>
                <c:pt idx="29">
                  <c:v>Высокие цены на ГСМ </c:v>
                </c:pt>
                <c:pt idx="30">
                  <c:v>Сельскохозяйственные проблемы </c:v>
                </c:pt>
                <c:pt idx="31">
                  <c:v>Недостаток знаний по ведению бизнеса </c:v>
                </c:pt>
                <c:pt idx="32">
                  <c:v>Трудности с приобретением, арендой и эксплуатацией помещений, оборудования </c:v>
                </c:pt>
                <c:pt idx="33">
                  <c:v>Трудности с приобретением сырья и материалов </c:v>
                </c:pt>
              </c:strCache>
            </c:strRef>
          </c:cat>
          <c:val>
            <c:numRef>
              <c:f>Лист1!$C$2:$C$35</c:f>
              <c:numCache>
                <c:formatCode>General</c:formatCode>
                <c:ptCount val="34"/>
                <c:pt idx="0">
                  <c:v>70.3</c:v>
                </c:pt>
                <c:pt idx="1">
                  <c:v>56.4</c:v>
                </c:pt>
                <c:pt idx="2">
                  <c:v>49.5</c:v>
                </c:pt>
                <c:pt idx="3">
                  <c:v>45.5</c:v>
                </c:pt>
                <c:pt idx="4">
                  <c:v>40.6</c:v>
                </c:pt>
                <c:pt idx="5">
                  <c:v>38.6</c:v>
                </c:pt>
                <c:pt idx="6">
                  <c:v>37.6</c:v>
                </c:pt>
                <c:pt idx="7">
                  <c:v>29.7</c:v>
                </c:pt>
                <c:pt idx="8">
                  <c:v>29.7</c:v>
                </c:pt>
                <c:pt idx="9">
                  <c:v>28.7</c:v>
                </c:pt>
                <c:pt idx="10">
                  <c:v>27.7</c:v>
                </c:pt>
                <c:pt idx="11">
                  <c:v>27.7</c:v>
                </c:pt>
                <c:pt idx="12">
                  <c:v>26.7</c:v>
                </c:pt>
                <c:pt idx="13">
                  <c:v>26.7</c:v>
                </c:pt>
                <c:pt idx="14">
                  <c:v>26.7</c:v>
                </c:pt>
                <c:pt idx="15">
                  <c:v>23.8</c:v>
                </c:pt>
                <c:pt idx="16">
                  <c:v>22.8</c:v>
                </c:pt>
                <c:pt idx="17">
                  <c:v>21.8</c:v>
                </c:pt>
                <c:pt idx="18">
                  <c:v>21.8</c:v>
                </c:pt>
                <c:pt idx="19">
                  <c:v>20.8</c:v>
                </c:pt>
                <c:pt idx="20">
                  <c:v>20.8</c:v>
                </c:pt>
                <c:pt idx="21">
                  <c:v>20.8</c:v>
                </c:pt>
                <c:pt idx="22">
                  <c:v>20.8</c:v>
                </c:pt>
                <c:pt idx="23">
                  <c:v>18.8</c:v>
                </c:pt>
                <c:pt idx="24">
                  <c:v>18.8</c:v>
                </c:pt>
                <c:pt idx="25">
                  <c:v>16.8</c:v>
                </c:pt>
                <c:pt idx="26">
                  <c:v>15.8</c:v>
                </c:pt>
                <c:pt idx="27">
                  <c:v>15.8</c:v>
                </c:pt>
                <c:pt idx="28">
                  <c:v>14.9</c:v>
                </c:pt>
                <c:pt idx="29">
                  <c:v>14.9</c:v>
                </c:pt>
                <c:pt idx="30">
                  <c:v>14.9</c:v>
                </c:pt>
                <c:pt idx="31">
                  <c:v>13.9</c:v>
                </c:pt>
                <c:pt idx="32">
                  <c:v>10.9</c:v>
                </c:pt>
                <c:pt idx="33">
                  <c:v>6.9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72530432"/>
        <c:axId val="77246400"/>
      </c:barChart>
      <c:catAx>
        <c:axId val="72530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246400"/>
        <c:crosses val="autoZero"/>
        <c:auto val="1"/>
        <c:lblAlgn val="ctr"/>
        <c:lblOffset val="100"/>
        <c:noMultiLvlLbl val="0"/>
      </c:catAx>
      <c:valAx>
        <c:axId val="7724640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530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25400" cap="flat" cmpd="sng" algn="ctr">
      <a:solidFill>
        <a:sysClr val="windowText" lastClr="000000"/>
      </a:solidFill>
      <a:miter lim="800000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Continental_16x9">
    <a:dk1>
      <a:srgbClr val="545454"/>
    </a:dk1>
    <a:lt1>
      <a:sysClr val="window" lastClr="FFFFFF"/>
    </a:lt1>
    <a:dk2>
      <a:srgbClr val="000000"/>
    </a:dk2>
    <a:lt2>
      <a:srgbClr val="BFBFBF"/>
    </a:lt2>
    <a:accent1>
      <a:srgbClr val="40BAD2"/>
    </a:accent1>
    <a:accent2>
      <a:srgbClr val="FAB900"/>
    </a:accent2>
    <a:accent3>
      <a:srgbClr val="90BB23"/>
    </a:accent3>
    <a:accent4>
      <a:srgbClr val="EE7008"/>
    </a:accent4>
    <a:accent5>
      <a:srgbClr val="1AB39F"/>
    </a:accent5>
    <a:accent6>
      <a:srgbClr val="D5393D"/>
    </a:accent6>
    <a:hlink>
      <a:srgbClr val="90BB23"/>
    </a:hlink>
    <a:folHlink>
      <a:srgbClr val="EE7008"/>
    </a:folHlink>
  </a:clrScheme>
  <a:fontScheme name="Continental_16x9">
    <a:majorFont>
      <a:latin typeface="Century Gothic"/>
      <a:ea typeface=""/>
      <a:cs typeface=""/>
    </a:majorFont>
    <a:minorFont>
      <a:latin typeface="Century Gothic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miter lim="800000"/>
      </a:ln>
      <a:ln w="25400" cap="flat" cmpd="sng" algn="ctr">
        <a:solidFill>
          <a:schemeClr val="phClr"/>
        </a:solidFill>
        <a:miter lim="800000"/>
      </a:ln>
      <a:ln w="38100" cap="flat" cmpd="sng" algn="ctr">
        <a:solidFill>
          <a:schemeClr val="phClr"/>
        </a:solidFill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TnEXoqWh2YrOUCKHHpFQF3Cspw==">AMUW2mUiC5rwNJE5niHpqQi1rSBRybEekf5uxMlit2feuugWRZVW1LWg31DsQkDcQasS1mNqtuvUmWKbpjDRV4IIPNCqRo5hnTrswfoS+Pty1qPnAKK0fRYNnz7P5hNmrNg/prCTAAT3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9</cp:revision>
  <cp:lastPrinted>2021-02-09T06:15:00Z</cp:lastPrinted>
  <dcterms:created xsi:type="dcterms:W3CDTF">2021-02-04T03:20:00Z</dcterms:created>
  <dcterms:modified xsi:type="dcterms:W3CDTF">2021-02-09T06:20:00Z</dcterms:modified>
</cp:coreProperties>
</file>